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C93D" w14:textId="77777777" w:rsidR="00A726E8" w:rsidRPr="00424BDD" w:rsidRDefault="00A726E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12E04A5" w14:textId="0E7D79A6" w:rsidR="00D27DAD" w:rsidRPr="00424BDD" w:rsidRDefault="008F38D8" w:rsidP="00D27DAD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i/>
          <w:iCs/>
          <w:sz w:val="24"/>
          <w:szCs w:val="24"/>
          <w:lang w:val="ro-RO"/>
        </w:rPr>
        <w:t>Revista Analele Universității Titu Maiorescu, SERIA DREPT</w:t>
      </w:r>
    </w:p>
    <w:p w14:paraId="0B2F868C" w14:textId="77777777" w:rsidR="008F38D8" w:rsidRPr="00424BDD" w:rsidRDefault="008F38D8" w:rsidP="00D27D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1593F08" w14:textId="2C442C5B" w:rsidR="008F38D8" w:rsidRPr="00424BDD" w:rsidRDefault="008F38D8" w:rsidP="00D27D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Formular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42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shd w:val="clear" w:color="auto" w:fill="FFFFFF"/>
        </w:rPr>
        <w:t>acceptul</w:t>
      </w:r>
      <w:proofErr w:type="spellEnd"/>
      <w:r w:rsidRPr="0042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shd w:val="clear" w:color="auto" w:fill="FFFFFF"/>
        </w:rPr>
        <w:t>autorului</w:t>
      </w:r>
      <w:proofErr w:type="spellEnd"/>
      <w:r w:rsidRPr="0042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shd w:val="clear" w:color="auto" w:fill="FFFFFF"/>
        </w:rPr>
        <w:t>referitor</w:t>
      </w:r>
      <w:proofErr w:type="spellEnd"/>
      <w:r w:rsidRPr="0042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shd w:val="clear" w:color="auto" w:fill="FFFFFF"/>
        </w:rPr>
        <w:t>politica</w:t>
      </w:r>
      <w:proofErr w:type="spellEnd"/>
      <w:r w:rsidRPr="0042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copyright a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shd w:val="clear" w:color="auto" w:fill="FFFFFF"/>
        </w:rPr>
        <w:t>Revistei</w:t>
      </w:r>
      <w:proofErr w:type="spellEnd"/>
      <w:r w:rsidRPr="00424BD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424B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>Analele Universității Titu Maiorescu, SERIA DREPT</w:t>
      </w:r>
    </w:p>
    <w:p w14:paraId="47BB4E68" w14:textId="77777777" w:rsidR="008F38D8" w:rsidRPr="00424BDD" w:rsidRDefault="008F38D8" w:rsidP="00D27D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390178" w14:textId="2085AC79" w:rsidR="00D27DAD" w:rsidRPr="00424BDD" w:rsidRDefault="00D27DAD" w:rsidP="00D27DA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>Vă rugăm să completați, să semnați și să returnați acest formular prin e-mail</w:t>
      </w:r>
      <w:r w:rsidR="008F38D8"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 la adresa </w:t>
      </w: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4" w:history="1">
        <w:r w:rsidRPr="00424BD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anale.drept@univ.utm.ro</w:t>
        </w:r>
      </w:hyperlink>
    </w:p>
    <w:p w14:paraId="6FFA2F0F" w14:textId="77777777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6BEC43D0" w14:textId="77777777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Titlul articolului: </w:t>
      </w:r>
    </w:p>
    <w:p w14:paraId="61F27C05" w14:textId="77777777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…………………………………………………………………………………………… </w:t>
      </w:r>
    </w:p>
    <w:p w14:paraId="6FDB29A9" w14:textId="77777777" w:rsidR="008F38D8" w:rsidRPr="00424BDD" w:rsidRDefault="00D27DAD" w:rsidP="008F38D8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Trimis spre evaluare și publicare către: </w:t>
      </w:r>
      <w:r w:rsidR="008F38D8" w:rsidRPr="00424BDD">
        <w:rPr>
          <w:rFonts w:ascii="Times New Roman" w:hAnsi="Times New Roman" w:cs="Times New Roman"/>
          <w:i/>
          <w:iCs/>
          <w:sz w:val="24"/>
          <w:szCs w:val="24"/>
          <w:lang w:val="ro-RO"/>
        </w:rPr>
        <w:t>Revista Analele Universității Titu Maiorescu, SERIA DREPT</w:t>
      </w:r>
    </w:p>
    <w:p w14:paraId="67459279" w14:textId="77777777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Numele autorului (autorilor): </w:t>
      </w:r>
    </w:p>
    <w:p w14:paraId="73112111" w14:textId="77777777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…………………………………………………………………………………………… </w:t>
      </w:r>
    </w:p>
    <w:p w14:paraId="732E85B4" w14:textId="2A5FFDE9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>Afili</w:t>
      </w:r>
      <w:r w:rsidR="008F38D8" w:rsidRPr="00424BDD">
        <w:rPr>
          <w:rFonts w:ascii="Times New Roman" w:hAnsi="Times New Roman" w:cs="Times New Roman"/>
          <w:sz w:val="24"/>
          <w:szCs w:val="24"/>
          <w:lang w:val="ro-RO"/>
        </w:rPr>
        <w:t>ere instituțională</w:t>
      </w: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5ACC4665" w14:textId="77777777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</w:t>
      </w:r>
    </w:p>
    <w:p w14:paraId="69B58235" w14:textId="77777777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 Adresă: </w:t>
      </w:r>
    </w:p>
    <w:p w14:paraId="73510C35" w14:textId="77777777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…………………………………………………………………………………………… </w:t>
      </w:r>
    </w:p>
    <w:p w14:paraId="074E4F1C" w14:textId="77777777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</w:p>
    <w:p w14:paraId="623D9067" w14:textId="77777777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…………………………………………………………………………………………… </w:t>
      </w:r>
    </w:p>
    <w:p w14:paraId="775FABC3" w14:textId="77777777" w:rsidR="003412D6" w:rsidRPr="00424BDD" w:rsidRDefault="003412D6" w:rsidP="003412D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Garantez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articol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opera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mea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originală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trimis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prima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dată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publicare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Revista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Analele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Universității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Titu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Maiorescu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, Seria Drept.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Articolul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conține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nicio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încălcare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atingere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terților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Articolul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trimis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publicare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primirea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acceptare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respingere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revistei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menționate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4D4A42" w14:textId="742BED0C" w:rsidR="003412D6" w:rsidRPr="00424BDD" w:rsidRDefault="003412D6" w:rsidP="003412D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Prin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, sunt de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transfer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Universității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Titu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Maiorescu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articolului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menționat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sus, precum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contribuțiilor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însoțesc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rezumat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anexe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etc.),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întreaga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durată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protecție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eventualele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reînnoiri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mondial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format.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Transferul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produce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acceptării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articolului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publicare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Revista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Analele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Universității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Titu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Maiorescu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>, Seria Drept.</w:t>
      </w:r>
    </w:p>
    <w:p w14:paraId="2C26878A" w14:textId="77777777" w:rsidR="003412D6" w:rsidRPr="00424BDD" w:rsidRDefault="003412D6" w:rsidP="003412D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Universitatea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Titu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Maiorescu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de a publica, reproduce,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distribui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afișa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stoca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difuza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articolul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menționat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sus,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tipărit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electronic, la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mondial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; de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baze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științifice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comercializa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. Sunt de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lastRenderedPageBreak/>
        <w:t>acord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voi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formula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pretenții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natură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patrimonială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contribuția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transmisă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2A907F" w14:textId="77777777" w:rsidR="003412D6" w:rsidRPr="00424BDD" w:rsidRDefault="003412D6" w:rsidP="003412D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acceptării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publicare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Revista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Analele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Universității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Titu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Maiorescu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, Seria Drept,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angajez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nu public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articolul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aceeași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substanțial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similară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nicio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revistă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indiferent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de format,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menționa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publicarea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anterioară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BDD">
        <w:rPr>
          <w:rFonts w:ascii="Times New Roman" w:hAnsi="Times New Roman" w:cs="Times New Roman"/>
          <w:sz w:val="24"/>
          <w:szCs w:val="24"/>
          <w:lang w:val="en-US"/>
        </w:rPr>
        <w:t>revistă</w:t>
      </w:r>
      <w:proofErr w:type="spellEnd"/>
      <w:r w:rsidRPr="00424B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7078DF" w14:textId="77777777" w:rsidR="00BC72A5" w:rsidRPr="00424BDD" w:rsidRDefault="00BC72A5" w:rsidP="00D27DA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5A5D8DE" w14:textId="1D7D8C63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Semnat:         </w:t>
      </w:r>
    </w:p>
    <w:p w14:paraId="067D8FAC" w14:textId="77777777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(Numele autorului…….…..)     </w:t>
      </w:r>
    </w:p>
    <w:p w14:paraId="19FD76DA" w14:textId="77777777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 xml:space="preserve">Data: </w:t>
      </w:r>
    </w:p>
    <w:p w14:paraId="2BC559F8" w14:textId="77777777" w:rsidR="00D27DAD" w:rsidRPr="00424BDD" w:rsidRDefault="00D27DAD" w:rsidP="00D27DA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4BDD">
        <w:rPr>
          <w:rFonts w:ascii="Times New Roman" w:hAnsi="Times New Roman" w:cs="Times New Roman"/>
          <w:sz w:val="24"/>
          <w:szCs w:val="24"/>
          <w:lang w:val="ro-RO"/>
        </w:rPr>
        <w:t>…………..………</w:t>
      </w:r>
    </w:p>
    <w:sectPr w:rsidR="00D27DAD" w:rsidRPr="00424BDD" w:rsidSect="00F01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DAD"/>
    <w:rsid w:val="00030E72"/>
    <w:rsid w:val="002F583F"/>
    <w:rsid w:val="003412D6"/>
    <w:rsid w:val="00424BDD"/>
    <w:rsid w:val="00521A03"/>
    <w:rsid w:val="00874E35"/>
    <w:rsid w:val="008C6C7D"/>
    <w:rsid w:val="008F38D8"/>
    <w:rsid w:val="009218FE"/>
    <w:rsid w:val="00A726E8"/>
    <w:rsid w:val="00AE731A"/>
    <w:rsid w:val="00BC72A5"/>
    <w:rsid w:val="00D27DAD"/>
    <w:rsid w:val="00E20F47"/>
    <w:rsid w:val="00F0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FC65"/>
  <w15:docId w15:val="{A656AEEC-AACE-4733-B6A3-65AA00EC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8AA"/>
  </w:style>
  <w:style w:type="paragraph" w:styleId="Heading1">
    <w:name w:val="heading 1"/>
    <w:basedOn w:val="Normal"/>
    <w:next w:val="Normal"/>
    <w:link w:val="Heading1Char"/>
    <w:uiPriority w:val="9"/>
    <w:qFormat/>
    <w:rsid w:val="00D27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D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7DA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D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le.drept@univ.ut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Voiculescu</dc:creator>
  <cp:keywords>, docId:AA326B151726FCAB24E30D5C6A6ECE98</cp:keywords>
  <dc:description/>
  <cp:lastModifiedBy>Mihaela Mangu Darvariu</cp:lastModifiedBy>
  <cp:revision>7</cp:revision>
  <dcterms:created xsi:type="dcterms:W3CDTF">2025-09-28T07:27:00Z</dcterms:created>
  <dcterms:modified xsi:type="dcterms:W3CDTF">2026-04-30T12:56:00Z</dcterms:modified>
</cp:coreProperties>
</file>