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1D767" w14:textId="77777777" w:rsidR="006C2AB0" w:rsidRPr="00105276" w:rsidRDefault="006C2AB0" w:rsidP="001505B7">
      <w:pPr>
        <w:widowControl w:val="0"/>
        <w:rPr>
          <w:rFonts w:cs="Calibri"/>
          <w:b/>
          <w:spacing w:val="-2"/>
          <w:lang w:val="ro-RO"/>
        </w:rPr>
      </w:pPr>
    </w:p>
    <w:p w14:paraId="6569AC5C" w14:textId="559A0080" w:rsidR="00FB42CE" w:rsidRPr="00527C54" w:rsidRDefault="00FB42CE" w:rsidP="00FB42CE">
      <w:pPr>
        <w:widowControl w:val="0"/>
        <w:jc w:val="right"/>
        <w:rPr>
          <w:rFonts w:cs="Calibri"/>
          <w:b/>
          <w:spacing w:val="-2"/>
          <w:lang w:val="ro-RO"/>
        </w:rPr>
      </w:pPr>
      <w:r w:rsidRPr="00527C54">
        <w:rPr>
          <w:rFonts w:cs="Calibri"/>
          <w:b/>
          <w:spacing w:val="-2"/>
          <w:lang w:val="ro-RO"/>
        </w:rPr>
        <w:t xml:space="preserve">Anexa </w:t>
      </w:r>
      <w:r w:rsidR="00582B1F" w:rsidRPr="00527C54">
        <w:rPr>
          <w:rFonts w:cs="Calibri"/>
          <w:b/>
          <w:spacing w:val="-2"/>
          <w:lang w:val="ro-RO"/>
        </w:rPr>
        <w:t>1</w:t>
      </w:r>
    </w:p>
    <w:p w14:paraId="1BADE563" w14:textId="77777777" w:rsidR="00FB42CE" w:rsidRPr="00527C54" w:rsidRDefault="00FB42CE" w:rsidP="004D75A7">
      <w:pPr>
        <w:widowControl w:val="0"/>
        <w:rPr>
          <w:rFonts w:cs="Calibri"/>
          <w:b/>
          <w:spacing w:val="-2"/>
          <w:lang w:val="ro-RO"/>
        </w:rPr>
      </w:pPr>
    </w:p>
    <w:p w14:paraId="13F9D400" w14:textId="77777777" w:rsidR="00FB42CE" w:rsidRPr="00527C54" w:rsidRDefault="00FB42CE" w:rsidP="00FB42CE">
      <w:pPr>
        <w:pStyle w:val="Default"/>
        <w:jc w:val="center"/>
        <w:rPr>
          <w:b/>
          <w:bCs/>
          <w:sz w:val="28"/>
          <w:szCs w:val="28"/>
          <w:lang w:val="ro-RO"/>
        </w:rPr>
      </w:pPr>
      <w:r w:rsidRPr="00527C54">
        <w:rPr>
          <w:b/>
          <w:bCs/>
          <w:sz w:val="28"/>
          <w:szCs w:val="28"/>
          <w:lang w:val="ro-RO"/>
        </w:rPr>
        <w:t>Declarație privind respectarea principiului DNSH</w:t>
      </w:r>
    </w:p>
    <w:p w14:paraId="7246D0A6" w14:textId="77777777" w:rsidR="00FB42CE" w:rsidRPr="00527C54" w:rsidRDefault="00FB42CE" w:rsidP="00FB42CE">
      <w:pPr>
        <w:pStyle w:val="Default"/>
        <w:jc w:val="center"/>
        <w:rPr>
          <w:b/>
          <w:bCs/>
          <w:lang w:val="ro-RO"/>
        </w:rPr>
      </w:pPr>
    </w:p>
    <w:p w14:paraId="21BF698A" w14:textId="77777777" w:rsidR="00FB42CE" w:rsidRPr="00527C54" w:rsidRDefault="00FB42CE" w:rsidP="00FB42CE">
      <w:pPr>
        <w:pStyle w:val="Default"/>
        <w:jc w:val="center"/>
        <w:rPr>
          <w:lang w:val="ro-RO"/>
        </w:rPr>
      </w:pPr>
    </w:p>
    <w:p w14:paraId="4740A913" w14:textId="77777777" w:rsidR="00FB42CE" w:rsidRPr="00527C54" w:rsidRDefault="00FB42CE" w:rsidP="00FB42CE">
      <w:pPr>
        <w:pStyle w:val="Default"/>
        <w:rPr>
          <w:lang w:val="ro-RO"/>
        </w:rPr>
      </w:pPr>
    </w:p>
    <w:p w14:paraId="16A324DB" w14:textId="77777777" w:rsidR="00FB42CE" w:rsidRPr="00527C54" w:rsidRDefault="00FB42CE" w:rsidP="00FB42CE">
      <w:pPr>
        <w:pStyle w:val="Default"/>
        <w:spacing w:line="276" w:lineRule="auto"/>
        <w:jc w:val="both"/>
        <w:rPr>
          <w:sz w:val="22"/>
          <w:szCs w:val="22"/>
          <w:lang w:val="ro-RO"/>
        </w:rPr>
      </w:pPr>
      <w:r w:rsidRPr="00527C54">
        <w:rPr>
          <w:sz w:val="22"/>
          <w:szCs w:val="22"/>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527C54" w:rsidRDefault="00FB42CE" w:rsidP="00FB42CE">
      <w:pPr>
        <w:pStyle w:val="Default"/>
        <w:spacing w:line="276" w:lineRule="auto"/>
        <w:jc w:val="both"/>
        <w:rPr>
          <w:sz w:val="22"/>
          <w:szCs w:val="22"/>
          <w:lang w:val="ro-RO"/>
        </w:rPr>
      </w:pPr>
    </w:p>
    <w:p w14:paraId="534DD9EB" w14:textId="77777777" w:rsidR="00FB42CE" w:rsidRPr="00527C54" w:rsidRDefault="00FB42CE">
      <w:pPr>
        <w:pStyle w:val="ListParagraph"/>
        <w:numPr>
          <w:ilvl w:val="0"/>
          <w:numId w:val="5"/>
        </w:numPr>
        <w:spacing w:before="120" w:after="120" w:line="276" w:lineRule="auto"/>
        <w:jc w:val="both"/>
        <w:rPr>
          <w:rFonts w:ascii="Times New Roman" w:hAnsi="Times New Roman"/>
          <w:lang w:val="ro-RO"/>
        </w:rPr>
      </w:pPr>
      <w:r w:rsidRPr="00527C54">
        <w:rPr>
          <w:rFonts w:ascii="Times New Roman" w:hAnsi="Times New Roman"/>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527C54" w:rsidRDefault="00FB42CE">
      <w:pPr>
        <w:pStyle w:val="ListParagraph"/>
        <w:numPr>
          <w:ilvl w:val="0"/>
          <w:numId w:val="5"/>
        </w:numPr>
        <w:spacing w:before="120" w:after="120" w:line="276" w:lineRule="auto"/>
        <w:jc w:val="both"/>
        <w:rPr>
          <w:rFonts w:ascii="Times New Roman" w:hAnsi="Times New Roman"/>
          <w:lang w:val="ro-RO"/>
        </w:rPr>
      </w:pPr>
      <w:r w:rsidRPr="00527C54">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527C54" w:rsidRDefault="00FB42CE" w:rsidP="00FB42CE">
      <w:pPr>
        <w:pStyle w:val="Default"/>
        <w:spacing w:line="276" w:lineRule="auto"/>
        <w:ind w:left="360"/>
        <w:jc w:val="both"/>
        <w:rPr>
          <w:sz w:val="22"/>
          <w:szCs w:val="22"/>
          <w:lang w:val="ro-RO"/>
        </w:rPr>
      </w:pPr>
      <w:r w:rsidRPr="00527C54">
        <w:rPr>
          <w:sz w:val="22"/>
          <w:szCs w:val="22"/>
          <w:lang w:val="ro-RO"/>
        </w:rPr>
        <w:t>(a) atenuarea schimbărilor climatice;</w:t>
      </w:r>
    </w:p>
    <w:p w14:paraId="76D434AD" w14:textId="77777777" w:rsidR="00FB42CE" w:rsidRPr="00527C54" w:rsidRDefault="00FB42CE" w:rsidP="00FB42CE">
      <w:pPr>
        <w:pStyle w:val="Default"/>
        <w:spacing w:line="276" w:lineRule="auto"/>
        <w:ind w:left="360"/>
        <w:jc w:val="both"/>
        <w:rPr>
          <w:sz w:val="22"/>
          <w:szCs w:val="22"/>
          <w:lang w:val="ro-RO"/>
        </w:rPr>
      </w:pPr>
      <w:r w:rsidRPr="00527C54">
        <w:rPr>
          <w:sz w:val="22"/>
          <w:szCs w:val="22"/>
          <w:lang w:val="ro-RO"/>
        </w:rPr>
        <w:t>(b) adaptarea la schimbările climatice;</w:t>
      </w:r>
    </w:p>
    <w:p w14:paraId="45F5D492" w14:textId="77777777" w:rsidR="00FB42CE" w:rsidRPr="00527C54" w:rsidRDefault="00FB42CE" w:rsidP="00FB42CE">
      <w:pPr>
        <w:pStyle w:val="Default"/>
        <w:spacing w:line="276" w:lineRule="auto"/>
        <w:ind w:left="360"/>
        <w:jc w:val="both"/>
        <w:rPr>
          <w:sz w:val="22"/>
          <w:szCs w:val="22"/>
          <w:lang w:val="ro-RO"/>
        </w:rPr>
      </w:pPr>
      <w:r w:rsidRPr="00527C54">
        <w:rPr>
          <w:sz w:val="22"/>
          <w:szCs w:val="22"/>
          <w:lang w:val="ro-RO"/>
        </w:rPr>
        <w:t>(c) utilizarea durabilă și protecția resurselor de apă și a celor marine;</w:t>
      </w:r>
    </w:p>
    <w:p w14:paraId="02E8CB78" w14:textId="77777777" w:rsidR="00FB42CE" w:rsidRPr="00527C54" w:rsidRDefault="00FB42CE" w:rsidP="00FB42CE">
      <w:pPr>
        <w:pStyle w:val="Default"/>
        <w:spacing w:line="276" w:lineRule="auto"/>
        <w:ind w:left="360"/>
        <w:jc w:val="both"/>
        <w:rPr>
          <w:sz w:val="22"/>
          <w:szCs w:val="22"/>
          <w:lang w:val="ro-RO"/>
        </w:rPr>
      </w:pPr>
      <w:r w:rsidRPr="00527C54">
        <w:rPr>
          <w:sz w:val="22"/>
          <w:szCs w:val="22"/>
          <w:lang w:val="ro-RO"/>
        </w:rPr>
        <w:t>(d) tranziția către o economie circulară;</w:t>
      </w:r>
    </w:p>
    <w:p w14:paraId="37D279AF" w14:textId="77777777" w:rsidR="00FB42CE" w:rsidRPr="00527C54" w:rsidRDefault="00FB42CE" w:rsidP="00FB42CE">
      <w:pPr>
        <w:pStyle w:val="Default"/>
        <w:spacing w:line="276" w:lineRule="auto"/>
        <w:ind w:left="360"/>
        <w:jc w:val="both"/>
        <w:rPr>
          <w:sz w:val="22"/>
          <w:szCs w:val="22"/>
          <w:lang w:val="ro-RO"/>
        </w:rPr>
      </w:pPr>
      <w:r w:rsidRPr="00527C54">
        <w:rPr>
          <w:sz w:val="22"/>
          <w:szCs w:val="22"/>
          <w:lang w:val="ro-RO"/>
        </w:rPr>
        <w:t>(e) prevenirea și controlul poluării;</w:t>
      </w:r>
    </w:p>
    <w:p w14:paraId="2093062C" w14:textId="77777777" w:rsidR="00FB42CE" w:rsidRPr="00527C54" w:rsidRDefault="00FB42CE" w:rsidP="00FB42CE">
      <w:pPr>
        <w:pStyle w:val="Default"/>
        <w:spacing w:line="276" w:lineRule="auto"/>
        <w:ind w:left="360"/>
        <w:jc w:val="both"/>
        <w:rPr>
          <w:sz w:val="22"/>
          <w:szCs w:val="22"/>
          <w:lang w:val="ro-RO"/>
        </w:rPr>
      </w:pPr>
      <w:r w:rsidRPr="00527C54">
        <w:rPr>
          <w:sz w:val="22"/>
          <w:szCs w:val="22"/>
          <w:lang w:val="ro-RO"/>
        </w:rPr>
        <w:t>(f) protecția și refacerea biodiversității și a ecosistemelor.</w:t>
      </w:r>
    </w:p>
    <w:p w14:paraId="43607710" w14:textId="77777777" w:rsidR="00FB42CE" w:rsidRPr="00527C54" w:rsidRDefault="00FB42CE" w:rsidP="00FB42CE">
      <w:pPr>
        <w:pStyle w:val="Default"/>
        <w:spacing w:line="276" w:lineRule="auto"/>
        <w:jc w:val="both"/>
        <w:rPr>
          <w:sz w:val="22"/>
          <w:szCs w:val="22"/>
          <w:lang w:val="ro-RO"/>
        </w:rPr>
      </w:pPr>
    </w:p>
    <w:p w14:paraId="66C479AD" w14:textId="77777777" w:rsidR="00FB42CE" w:rsidRPr="00527C54" w:rsidRDefault="00FB42CE">
      <w:pPr>
        <w:pStyle w:val="Default"/>
        <w:numPr>
          <w:ilvl w:val="0"/>
          <w:numId w:val="5"/>
        </w:numPr>
        <w:spacing w:line="276" w:lineRule="auto"/>
        <w:jc w:val="both"/>
        <w:rPr>
          <w:sz w:val="22"/>
          <w:szCs w:val="22"/>
          <w:lang w:val="ro-RO"/>
        </w:rPr>
      </w:pPr>
      <w:r w:rsidRPr="00527C54">
        <w:rPr>
          <w:sz w:val="22"/>
          <w:szCs w:val="22"/>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527C54" w:rsidRDefault="00FB42CE" w:rsidP="00FB42CE">
      <w:pPr>
        <w:pStyle w:val="Default"/>
        <w:spacing w:line="276" w:lineRule="auto"/>
        <w:jc w:val="both"/>
        <w:rPr>
          <w:sz w:val="22"/>
          <w:szCs w:val="22"/>
          <w:lang w:val="ro-RO"/>
        </w:rPr>
      </w:pPr>
    </w:p>
    <w:p w14:paraId="40ABC46B" w14:textId="77777777" w:rsidR="00FB42CE" w:rsidRPr="00527C54" w:rsidRDefault="00FB42CE" w:rsidP="00FB42CE">
      <w:pPr>
        <w:pStyle w:val="Default"/>
        <w:spacing w:line="276" w:lineRule="auto"/>
        <w:jc w:val="both"/>
        <w:rPr>
          <w:b/>
          <w:bCs/>
          <w:sz w:val="22"/>
          <w:szCs w:val="22"/>
          <w:lang w:val="ro-RO"/>
        </w:rPr>
      </w:pPr>
    </w:p>
    <w:p w14:paraId="189B063B" w14:textId="77777777" w:rsidR="00FB42CE" w:rsidRPr="00527C54" w:rsidRDefault="00FB42CE" w:rsidP="00FB42CE">
      <w:pPr>
        <w:pStyle w:val="Default"/>
        <w:spacing w:line="276" w:lineRule="auto"/>
        <w:jc w:val="both"/>
        <w:rPr>
          <w:b/>
          <w:bCs/>
          <w:sz w:val="22"/>
          <w:szCs w:val="22"/>
          <w:lang w:val="ro-RO"/>
        </w:rPr>
      </w:pPr>
    </w:p>
    <w:p w14:paraId="0E4AB23E" w14:textId="77777777" w:rsidR="00FB42CE" w:rsidRPr="00527C54" w:rsidRDefault="00FB42CE" w:rsidP="00FB42CE">
      <w:pPr>
        <w:pStyle w:val="Default"/>
        <w:spacing w:line="276" w:lineRule="auto"/>
        <w:jc w:val="both"/>
        <w:rPr>
          <w:sz w:val="22"/>
          <w:szCs w:val="22"/>
          <w:lang w:val="ro-RO"/>
        </w:rPr>
      </w:pPr>
      <w:r w:rsidRPr="00527C54">
        <w:rPr>
          <w:b/>
          <w:bCs/>
          <w:sz w:val="22"/>
          <w:szCs w:val="22"/>
          <w:lang w:val="ro-RO"/>
        </w:rPr>
        <w:t>Reprezentant legal Ofertant</w:t>
      </w:r>
    </w:p>
    <w:p w14:paraId="62A4BFD3" w14:textId="77777777" w:rsidR="00FB42CE" w:rsidRPr="00527C54" w:rsidRDefault="00FB42CE" w:rsidP="00FB42CE">
      <w:pPr>
        <w:pStyle w:val="Default"/>
        <w:spacing w:line="276" w:lineRule="auto"/>
        <w:jc w:val="both"/>
        <w:rPr>
          <w:sz w:val="22"/>
          <w:szCs w:val="22"/>
          <w:lang w:val="ro-RO"/>
        </w:rPr>
      </w:pPr>
      <w:r w:rsidRPr="00527C54">
        <w:rPr>
          <w:sz w:val="22"/>
          <w:szCs w:val="22"/>
          <w:lang w:val="ro-RO"/>
        </w:rPr>
        <w:t xml:space="preserve">Nume și prenume ................................................................. </w:t>
      </w:r>
    </w:p>
    <w:p w14:paraId="655FF08B" w14:textId="77777777" w:rsidR="00FB42CE" w:rsidRPr="00527C54" w:rsidRDefault="00FB42CE" w:rsidP="00FB42CE">
      <w:pPr>
        <w:spacing w:line="276" w:lineRule="auto"/>
        <w:jc w:val="both"/>
        <w:rPr>
          <w:lang w:val="ro-RO"/>
        </w:rPr>
      </w:pPr>
      <w:r w:rsidRPr="00527C54">
        <w:rPr>
          <w:lang w:val="ro-RO"/>
        </w:rPr>
        <w:t>Dată ................................................</w:t>
      </w:r>
    </w:p>
    <w:p w14:paraId="5DB92B62" w14:textId="77777777" w:rsidR="0056234F" w:rsidRPr="00527C54" w:rsidRDefault="0056234F" w:rsidP="00FB42CE">
      <w:pPr>
        <w:pStyle w:val="Default"/>
        <w:jc w:val="right"/>
        <w:rPr>
          <w:b/>
          <w:bCs/>
          <w:lang w:val="ro-RO"/>
        </w:rPr>
      </w:pPr>
    </w:p>
    <w:p w14:paraId="12A5726B" w14:textId="77777777" w:rsidR="00762584" w:rsidRPr="00527C54" w:rsidRDefault="00762584" w:rsidP="00FB42CE">
      <w:pPr>
        <w:pStyle w:val="Default"/>
        <w:jc w:val="right"/>
        <w:rPr>
          <w:b/>
          <w:bCs/>
          <w:lang w:val="ro-RO"/>
        </w:rPr>
      </w:pPr>
    </w:p>
    <w:p w14:paraId="10A548F2" w14:textId="77777777" w:rsidR="00762584" w:rsidRPr="00527C54" w:rsidRDefault="00762584" w:rsidP="00FB42CE">
      <w:pPr>
        <w:pStyle w:val="Default"/>
        <w:jc w:val="right"/>
        <w:rPr>
          <w:b/>
          <w:bCs/>
          <w:lang w:val="ro-RO"/>
        </w:rPr>
      </w:pPr>
    </w:p>
    <w:p w14:paraId="114C07B1" w14:textId="77777777" w:rsidR="00762584" w:rsidRPr="00527C54" w:rsidRDefault="00762584" w:rsidP="00FB42CE">
      <w:pPr>
        <w:pStyle w:val="Default"/>
        <w:jc w:val="right"/>
        <w:rPr>
          <w:b/>
          <w:bCs/>
          <w:lang w:val="ro-RO"/>
        </w:rPr>
      </w:pPr>
    </w:p>
    <w:p w14:paraId="3B328727" w14:textId="77777777" w:rsidR="00762584" w:rsidRPr="00527C54" w:rsidRDefault="00762584" w:rsidP="00FB42CE">
      <w:pPr>
        <w:pStyle w:val="Default"/>
        <w:jc w:val="right"/>
        <w:rPr>
          <w:b/>
          <w:bCs/>
          <w:lang w:val="ro-RO"/>
        </w:rPr>
      </w:pPr>
    </w:p>
    <w:p w14:paraId="38BD45D9" w14:textId="77777777" w:rsidR="00762584" w:rsidRPr="00527C54" w:rsidRDefault="00762584" w:rsidP="00FB42CE">
      <w:pPr>
        <w:pStyle w:val="Default"/>
        <w:jc w:val="right"/>
        <w:rPr>
          <w:b/>
          <w:bCs/>
          <w:lang w:val="ro-RO"/>
        </w:rPr>
      </w:pPr>
    </w:p>
    <w:p w14:paraId="78673F12" w14:textId="77777777" w:rsidR="00762584" w:rsidRPr="00527C54" w:rsidRDefault="00762584" w:rsidP="00FB42CE">
      <w:pPr>
        <w:pStyle w:val="Default"/>
        <w:jc w:val="right"/>
        <w:rPr>
          <w:b/>
          <w:bCs/>
          <w:lang w:val="ro-RO"/>
        </w:rPr>
      </w:pPr>
    </w:p>
    <w:p w14:paraId="052A8AD0" w14:textId="77777777" w:rsidR="00762584" w:rsidRPr="00527C54" w:rsidRDefault="00762584" w:rsidP="00FB42CE">
      <w:pPr>
        <w:pStyle w:val="Default"/>
        <w:jc w:val="right"/>
        <w:rPr>
          <w:b/>
          <w:bCs/>
          <w:lang w:val="ro-RO"/>
        </w:rPr>
      </w:pPr>
    </w:p>
    <w:p w14:paraId="6918D189" w14:textId="77777777" w:rsidR="00762584" w:rsidRPr="00527C54" w:rsidRDefault="00762584" w:rsidP="00FB42CE">
      <w:pPr>
        <w:pStyle w:val="Default"/>
        <w:jc w:val="right"/>
        <w:rPr>
          <w:b/>
          <w:bCs/>
          <w:lang w:val="ro-RO"/>
        </w:rPr>
      </w:pPr>
    </w:p>
    <w:p w14:paraId="34533BBA" w14:textId="77777777" w:rsidR="00762584" w:rsidRPr="00527C54" w:rsidRDefault="00762584" w:rsidP="00FB42CE">
      <w:pPr>
        <w:pStyle w:val="Default"/>
        <w:jc w:val="right"/>
        <w:rPr>
          <w:b/>
          <w:bCs/>
          <w:lang w:val="ro-RO"/>
        </w:rPr>
      </w:pPr>
    </w:p>
    <w:p w14:paraId="6AEC84D7" w14:textId="77777777" w:rsidR="0056234F" w:rsidRPr="00527C54" w:rsidRDefault="0056234F" w:rsidP="00FB42CE">
      <w:pPr>
        <w:pStyle w:val="Default"/>
        <w:jc w:val="right"/>
        <w:rPr>
          <w:b/>
          <w:bCs/>
          <w:lang w:val="ro-RO"/>
        </w:rPr>
      </w:pPr>
    </w:p>
    <w:p w14:paraId="1087AF37" w14:textId="23C22AB1" w:rsidR="00FB42CE" w:rsidRPr="00527C54" w:rsidRDefault="00DE3946" w:rsidP="00FB42CE">
      <w:pPr>
        <w:pStyle w:val="Default"/>
        <w:jc w:val="right"/>
        <w:rPr>
          <w:b/>
          <w:bCs/>
          <w:lang w:val="ro-RO"/>
        </w:rPr>
      </w:pPr>
      <w:r w:rsidRPr="00527C54">
        <w:rPr>
          <w:b/>
          <w:bCs/>
          <w:lang w:val="ro-RO"/>
        </w:rPr>
        <w:t>Anexa 2 Model orientativ declarație pe proprie răspundere</w:t>
      </w:r>
    </w:p>
    <w:p w14:paraId="465221A2" w14:textId="77777777" w:rsidR="00FB42CE" w:rsidRPr="00527C54" w:rsidRDefault="00FB42CE" w:rsidP="00FB42CE">
      <w:pPr>
        <w:pStyle w:val="Default"/>
        <w:rPr>
          <w:b/>
          <w:bCs/>
          <w:sz w:val="23"/>
          <w:szCs w:val="23"/>
          <w:lang w:val="ro-RO"/>
        </w:rPr>
      </w:pPr>
    </w:p>
    <w:p w14:paraId="7F9E2FD5" w14:textId="40598BB9" w:rsidR="00FB42CE" w:rsidRPr="00527C54" w:rsidRDefault="00FB42CE" w:rsidP="00FB42CE">
      <w:pPr>
        <w:pStyle w:val="Default"/>
        <w:rPr>
          <w:sz w:val="23"/>
          <w:szCs w:val="23"/>
          <w:lang w:val="ro-RO"/>
        </w:rPr>
      </w:pPr>
      <w:r w:rsidRPr="00527C54">
        <w:rPr>
          <w:b/>
          <w:bCs/>
          <w:sz w:val="23"/>
          <w:szCs w:val="23"/>
          <w:lang w:val="ro-RO"/>
        </w:rPr>
        <w:t xml:space="preserve">OFERTANT/SUBCONTRACTANT/ASOCIAT (după caz) </w:t>
      </w:r>
    </w:p>
    <w:p w14:paraId="729E03AC" w14:textId="77777777" w:rsidR="00FB42CE" w:rsidRPr="00527C54" w:rsidRDefault="00FB42CE" w:rsidP="00FB42CE">
      <w:pPr>
        <w:pStyle w:val="Default"/>
        <w:rPr>
          <w:sz w:val="23"/>
          <w:szCs w:val="23"/>
          <w:lang w:val="ro-RO"/>
        </w:rPr>
      </w:pPr>
      <w:r w:rsidRPr="00527C54">
        <w:rPr>
          <w:b/>
          <w:bCs/>
          <w:sz w:val="23"/>
          <w:szCs w:val="23"/>
          <w:lang w:val="ro-RO"/>
        </w:rPr>
        <w:t xml:space="preserve">(denumirea, codul de înregistrare fiscală, adresa) </w:t>
      </w:r>
    </w:p>
    <w:p w14:paraId="32FFE315" w14:textId="77777777" w:rsidR="00FB42CE" w:rsidRPr="00527C54" w:rsidRDefault="00FB42CE" w:rsidP="00FB42CE">
      <w:pPr>
        <w:pStyle w:val="Default"/>
        <w:rPr>
          <w:b/>
          <w:bCs/>
          <w:sz w:val="23"/>
          <w:szCs w:val="23"/>
          <w:lang w:val="ro-RO"/>
        </w:rPr>
      </w:pPr>
    </w:p>
    <w:p w14:paraId="1DB77160" w14:textId="77777777" w:rsidR="00FB42CE" w:rsidRPr="00527C54" w:rsidRDefault="00FB42CE" w:rsidP="00FB42CE">
      <w:pPr>
        <w:pStyle w:val="Default"/>
        <w:jc w:val="center"/>
        <w:rPr>
          <w:lang w:val="ro-RO"/>
        </w:rPr>
      </w:pPr>
      <w:r w:rsidRPr="00527C54">
        <w:rPr>
          <w:b/>
          <w:bCs/>
          <w:lang w:val="ro-RO"/>
        </w:rPr>
        <w:t>DECLARAȚIE</w:t>
      </w:r>
    </w:p>
    <w:p w14:paraId="21853410" w14:textId="77777777" w:rsidR="00FB42CE" w:rsidRPr="00527C54" w:rsidRDefault="00FB42CE" w:rsidP="00FB42CE">
      <w:pPr>
        <w:pStyle w:val="Default"/>
        <w:jc w:val="center"/>
        <w:rPr>
          <w:lang w:val="ro-RO"/>
        </w:rPr>
      </w:pPr>
      <w:r w:rsidRPr="00527C54">
        <w:rPr>
          <w:b/>
          <w:bCs/>
          <w:lang w:val="ro-RO"/>
        </w:rPr>
        <w:t>Privind evitarea conflictului de interese</w:t>
      </w:r>
    </w:p>
    <w:p w14:paraId="0E2B0888" w14:textId="77777777" w:rsidR="00FB42CE" w:rsidRPr="00527C54" w:rsidRDefault="00FB42CE" w:rsidP="00FB42CE">
      <w:pPr>
        <w:pStyle w:val="Default"/>
        <w:rPr>
          <w:sz w:val="23"/>
          <w:szCs w:val="23"/>
          <w:lang w:val="ro-RO"/>
        </w:rPr>
      </w:pPr>
    </w:p>
    <w:p w14:paraId="23F2FE28" w14:textId="77777777" w:rsidR="00FB42CE" w:rsidRPr="00527C54" w:rsidRDefault="00FB42CE" w:rsidP="00145EF7">
      <w:pPr>
        <w:pStyle w:val="Default"/>
        <w:jc w:val="both"/>
        <w:rPr>
          <w:sz w:val="22"/>
          <w:szCs w:val="22"/>
          <w:lang w:val="ro-RO"/>
        </w:rPr>
      </w:pPr>
      <w:r w:rsidRPr="00527C54">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527C54" w:rsidRDefault="00FB42CE" w:rsidP="00145EF7">
      <w:pPr>
        <w:pStyle w:val="Default"/>
        <w:jc w:val="both"/>
        <w:rPr>
          <w:sz w:val="22"/>
          <w:szCs w:val="22"/>
          <w:lang w:val="ro-RO"/>
        </w:rPr>
      </w:pPr>
      <w:r w:rsidRPr="00527C54">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527C54" w:rsidRDefault="00FB42CE" w:rsidP="00145EF7">
      <w:pPr>
        <w:pStyle w:val="Default"/>
        <w:jc w:val="both"/>
        <w:rPr>
          <w:sz w:val="22"/>
          <w:szCs w:val="22"/>
          <w:lang w:val="ro-RO"/>
        </w:rPr>
      </w:pPr>
      <w:r w:rsidRPr="00527C54">
        <w:rPr>
          <w:sz w:val="22"/>
          <w:szCs w:val="22"/>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527C54">
        <w:rPr>
          <w:sz w:val="22"/>
          <w:szCs w:val="22"/>
          <w:lang w:val="ro-RO"/>
        </w:rPr>
        <w:t xml:space="preserve"> </w:t>
      </w:r>
      <w:r w:rsidRPr="00527C54">
        <w:rPr>
          <w:sz w:val="22"/>
          <w:szCs w:val="22"/>
          <w:lang w:val="ro-RO"/>
        </w:rPr>
        <w:t xml:space="preserve">/ rambursare aferente contractului / deciziei / ordinului / acordului de finanțare menționat mai </w:t>
      </w:r>
    </w:p>
    <w:p w14:paraId="296C7BA4" w14:textId="77777777" w:rsidR="00FB42CE" w:rsidRPr="00527C54" w:rsidRDefault="00FB42CE" w:rsidP="00145EF7">
      <w:pPr>
        <w:pStyle w:val="Default"/>
        <w:jc w:val="both"/>
        <w:rPr>
          <w:sz w:val="22"/>
          <w:szCs w:val="22"/>
          <w:lang w:val="ro-RO"/>
        </w:rPr>
      </w:pPr>
      <w:r w:rsidRPr="00527C54">
        <w:rPr>
          <w:sz w:val="22"/>
          <w:szCs w:val="22"/>
          <w:lang w:val="ro-RO"/>
        </w:rPr>
        <w:t xml:space="preserve">sus. </w:t>
      </w:r>
    </w:p>
    <w:p w14:paraId="41D01D04" w14:textId="77777777" w:rsidR="00FB42CE" w:rsidRPr="00527C54" w:rsidRDefault="00FB42CE" w:rsidP="008F4BA1">
      <w:pPr>
        <w:pStyle w:val="Default"/>
        <w:ind w:left="426" w:hanging="142"/>
        <w:jc w:val="both"/>
        <w:rPr>
          <w:sz w:val="22"/>
          <w:szCs w:val="22"/>
          <w:lang w:val="ro-RO"/>
        </w:rPr>
      </w:pPr>
      <w:r w:rsidRPr="00527C54">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527C54" w:rsidRDefault="00FB42CE">
      <w:pPr>
        <w:pStyle w:val="ListParagraph"/>
        <w:numPr>
          <w:ilvl w:val="0"/>
          <w:numId w:val="7"/>
        </w:numPr>
        <w:ind w:left="1276" w:hanging="425"/>
        <w:jc w:val="both"/>
        <w:rPr>
          <w:rFonts w:ascii="Times New Roman" w:hAnsi="Times New Roman"/>
          <w:lang w:val="ro-RO"/>
        </w:rPr>
      </w:pPr>
      <w:r w:rsidRPr="00527C54">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527C54" w:rsidRDefault="00FB42CE">
      <w:pPr>
        <w:pStyle w:val="ListParagraph"/>
        <w:numPr>
          <w:ilvl w:val="0"/>
          <w:numId w:val="7"/>
        </w:numPr>
        <w:ind w:left="1276" w:hanging="425"/>
        <w:jc w:val="both"/>
        <w:rPr>
          <w:rFonts w:ascii="Times New Roman" w:hAnsi="Times New Roman"/>
          <w:lang w:val="ro-RO"/>
        </w:rPr>
      </w:pPr>
      <w:r w:rsidRPr="00527C54">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527C54" w:rsidRDefault="00FB42CE">
      <w:pPr>
        <w:pStyle w:val="ListParagraph"/>
        <w:numPr>
          <w:ilvl w:val="0"/>
          <w:numId w:val="7"/>
        </w:numPr>
        <w:ind w:left="1276" w:hanging="425"/>
        <w:jc w:val="both"/>
        <w:rPr>
          <w:rFonts w:ascii="Times New Roman" w:hAnsi="Times New Roman"/>
          <w:lang w:val="ro-RO"/>
        </w:rPr>
      </w:pPr>
      <w:r w:rsidRPr="00527C54">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527C54" w:rsidRDefault="00FB42CE">
      <w:pPr>
        <w:pStyle w:val="ListParagraph"/>
        <w:numPr>
          <w:ilvl w:val="0"/>
          <w:numId w:val="7"/>
        </w:numPr>
        <w:ind w:left="1276" w:hanging="425"/>
        <w:jc w:val="both"/>
        <w:rPr>
          <w:rFonts w:ascii="Times New Roman" w:hAnsi="Times New Roman"/>
          <w:lang w:val="ro-RO"/>
        </w:rPr>
      </w:pPr>
      <w:r w:rsidRPr="00527C54">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527C54" w:rsidRDefault="00FB42CE">
      <w:pPr>
        <w:pStyle w:val="ListParagraph"/>
        <w:numPr>
          <w:ilvl w:val="0"/>
          <w:numId w:val="7"/>
        </w:numPr>
        <w:ind w:left="1276" w:hanging="425"/>
        <w:jc w:val="both"/>
        <w:rPr>
          <w:rFonts w:ascii="Times New Roman" w:hAnsi="Times New Roman"/>
          <w:lang w:val="ro-RO"/>
        </w:rPr>
      </w:pPr>
      <w:r w:rsidRPr="00527C54">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527C54" w:rsidRDefault="00FB42CE" w:rsidP="00145EF7">
      <w:pPr>
        <w:jc w:val="both"/>
        <w:rPr>
          <w:rFonts w:ascii="Times New Roman" w:hAnsi="Times New Roman"/>
          <w:lang w:val="ro-RO"/>
        </w:rPr>
      </w:pPr>
      <w:r w:rsidRPr="00527C54">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527C54" w:rsidRDefault="00FB42CE" w:rsidP="00145EF7">
      <w:pPr>
        <w:jc w:val="both"/>
        <w:rPr>
          <w:rFonts w:ascii="Times New Roman" w:hAnsi="Times New Roman"/>
          <w:lang w:val="ro-RO"/>
        </w:rPr>
      </w:pPr>
      <w:r w:rsidRPr="00527C54">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527C54" w:rsidRDefault="00FB42CE" w:rsidP="00145EF7">
      <w:pPr>
        <w:jc w:val="both"/>
        <w:rPr>
          <w:rFonts w:ascii="Times New Roman" w:hAnsi="Times New Roman"/>
          <w:lang w:val="ro-RO"/>
        </w:rPr>
      </w:pPr>
      <w:r w:rsidRPr="00527C54">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527C54" w:rsidRDefault="00FB42CE" w:rsidP="00145EF7">
      <w:pPr>
        <w:jc w:val="both"/>
        <w:rPr>
          <w:rFonts w:ascii="Times New Roman" w:hAnsi="Times New Roman"/>
          <w:lang w:val="ro-RO"/>
        </w:rPr>
      </w:pPr>
    </w:p>
    <w:p w14:paraId="7C1B4BC5" w14:textId="77777777" w:rsidR="00FB42CE" w:rsidRPr="00527C54" w:rsidRDefault="00FB42CE" w:rsidP="00145EF7">
      <w:pPr>
        <w:jc w:val="both"/>
        <w:rPr>
          <w:rFonts w:ascii="Times New Roman" w:hAnsi="Times New Roman"/>
          <w:lang w:val="ro-RO"/>
        </w:rPr>
      </w:pPr>
      <w:r w:rsidRPr="00527C54">
        <w:rPr>
          <w:rFonts w:ascii="Times New Roman" w:hAnsi="Times New Roman"/>
          <w:lang w:val="ro-RO"/>
        </w:rPr>
        <w:t>(numele și funcția)</w:t>
      </w:r>
    </w:p>
    <w:p w14:paraId="3E36D15B" w14:textId="77777777" w:rsidR="00FB42CE" w:rsidRPr="00527C54" w:rsidRDefault="00FB42CE" w:rsidP="00145EF7">
      <w:pPr>
        <w:jc w:val="both"/>
        <w:rPr>
          <w:rFonts w:ascii="Times New Roman" w:hAnsi="Times New Roman"/>
          <w:lang w:val="ro-RO"/>
        </w:rPr>
      </w:pPr>
      <w:r w:rsidRPr="00527C54">
        <w:rPr>
          <w:rFonts w:ascii="Times New Roman" w:hAnsi="Times New Roman"/>
          <w:lang w:val="ro-RO"/>
        </w:rPr>
        <w:t>(data)</w:t>
      </w:r>
    </w:p>
    <w:p w14:paraId="580A7596" w14:textId="77777777" w:rsidR="00FB42CE" w:rsidRPr="00527C54" w:rsidRDefault="00FB42CE" w:rsidP="00145EF7">
      <w:pPr>
        <w:jc w:val="both"/>
        <w:rPr>
          <w:rFonts w:ascii="Times New Roman" w:hAnsi="Times New Roman"/>
          <w:lang w:val="ro-RO"/>
        </w:rPr>
      </w:pPr>
      <w:r w:rsidRPr="00527C54">
        <w:rPr>
          <w:rFonts w:ascii="Times New Roman" w:hAnsi="Times New Roman"/>
          <w:lang w:val="ro-RO"/>
        </w:rPr>
        <w:t>(semnătura)</w:t>
      </w:r>
    </w:p>
    <w:p w14:paraId="244DDA0E" w14:textId="77777777" w:rsidR="00FB42CE" w:rsidRPr="00527C54" w:rsidRDefault="00FB42CE" w:rsidP="00FB42CE">
      <w:pPr>
        <w:rPr>
          <w:rFonts w:ascii="Times New Roman" w:hAnsi="Times New Roman"/>
          <w:lang w:val="ro-RO"/>
        </w:rPr>
      </w:pPr>
    </w:p>
    <w:p w14:paraId="519F17C1" w14:textId="77777777" w:rsidR="00B64368" w:rsidRPr="00527C54" w:rsidRDefault="00B64368" w:rsidP="008F4BA1">
      <w:pPr>
        <w:jc w:val="right"/>
        <w:rPr>
          <w:rFonts w:cs="Calibri"/>
          <w:b/>
          <w:lang w:val="ro-RO"/>
        </w:rPr>
      </w:pPr>
    </w:p>
    <w:p w14:paraId="5FB0E01D" w14:textId="77777777" w:rsidR="00B64368" w:rsidRPr="00527C54" w:rsidRDefault="00B64368" w:rsidP="008F4BA1">
      <w:pPr>
        <w:jc w:val="right"/>
        <w:rPr>
          <w:rFonts w:cs="Calibri"/>
          <w:b/>
          <w:lang w:val="ro-RO"/>
        </w:rPr>
      </w:pPr>
    </w:p>
    <w:p w14:paraId="55F4D3D0" w14:textId="77777777" w:rsidR="00B64368" w:rsidRPr="00527C54" w:rsidRDefault="00B64368" w:rsidP="008F4BA1">
      <w:pPr>
        <w:jc w:val="right"/>
        <w:rPr>
          <w:rFonts w:cs="Calibri"/>
          <w:b/>
          <w:lang w:val="ro-RO"/>
        </w:rPr>
      </w:pPr>
    </w:p>
    <w:p w14:paraId="2D43184E" w14:textId="77777777" w:rsidR="00B64368" w:rsidRPr="00527C54" w:rsidRDefault="00B64368" w:rsidP="008F4BA1">
      <w:pPr>
        <w:jc w:val="right"/>
        <w:rPr>
          <w:rFonts w:cs="Calibri"/>
          <w:b/>
          <w:lang w:val="ro-RO"/>
        </w:rPr>
      </w:pPr>
    </w:p>
    <w:p w14:paraId="11F3A91E" w14:textId="77777777" w:rsidR="00B64368" w:rsidRPr="00527C54" w:rsidRDefault="00B64368" w:rsidP="008F4BA1">
      <w:pPr>
        <w:jc w:val="right"/>
        <w:rPr>
          <w:rFonts w:cs="Calibri"/>
          <w:b/>
          <w:lang w:val="ro-RO"/>
        </w:rPr>
      </w:pPr>
    </w:p>
    <w:p w14:paraId="1236F6E8" w14:textId="77777777" w:rsidR="00B64368" w:rsidRPr="00527C54" w:rsidRDefault="00B64368" w:rsidP="008F4BA1">
      <w:pPr>
        <w:jc w:val="right"/>
        <w:rPr>
          <w:rFonts w:cs="Calibri"/>
          <w:b/>
          <w:lang w:val="ro-RO"/>
        </w:rPr>
      </w:pPr>
    </w:p>
    <w:p w14:paraId="706D1571" w14:textId="77777777" w:rsidR="00B64368" w:rsidRPr="00527C54" w:rsidRDefault="00B64368" w:rsidP="008F4BA1">
      <w:pPr>
        <w:jc w:val="right"/>
        <w:rPr>
          <w:rFonts w:cs="Calibri"/>
          <w:b/>
          <w:lang w:val="ro-RO"/>
        </w:rPr>
      </w:pPr>
    </w:p>
    <w:p w14:paraId="5CD97EEA" w14:textId="77777777" w:rsidR="00B64368" w:rsidRPr="00527C54" w:rsidRDefault="00B64368" w:rsidP="008F4BA1">
      <w:pPr>
        <w:jc w:val="right"/>
        <w:rPr>
          <w:rFonts w:cs="Calibri"/>
          <w:b/>
          <w:lang w:val="ro-RO"/>
        </w:rPr>
      </w:pPr>
    </w:p>
    <w:p w14:paraId="154BCD4A" w14:textId="77777777" w:rsidR="00B64368" w:rsidRPr="00527C54" w:rsidRDefault="00B64368" w:rsidP="008F4BA1">
      <w:pPr>
        <w:jc w:val="right"/>
        <w:rPr>
          <w:rFonts w:cs="Calibri"/>
          <w:b/>
          <w:lang w:val="ro-RO"/>
        </w:rPr>
      </w:pPr>
    </w:p>
    <w:p w14:paraId="1CD44F61" w14:textId="77777777" w:rsidR="00B64368" w:rsidRPr="00527C54" w:rsidRDefault="00B64368" w:rsidP="008F4BA1">
      <w:pPr>
        <w:jc w:val="right"/>
        <w:rPr>
          <w:rFonts w:cs="Calibri"/>
          <w:b/>
          <w:lang w:val="ro-RO"/>
        </w:rPr>
      </w:pPr>
    </w:p>
    <w:p w14:paraId="553000A7" w14:textId="77777777" w:rsidR="00B64368" w:rsidRPr="00527C54" w:rsidRDefault="00B64368" w:rsidP="008F4BA1">
      <w:pPr>
        <w:jc w:val="right"/>
        <w:rPr>
          <w:rFonts w:cs="Calibri"/>
          <w:b/>
          <w:lang w:val="ro-RO"/>
        </w:rPr>
      </w:pPr>
    </w:p>
    <w:p w14:paraId="6DE05E36" w14:textId="77777777" w:rsidR="00B64368" w:rsidRPr="00527C54" w:rsidRDefault="00B64368" w:rsidP="008F4BA1">
      <w:pPr>
        <w:jc w:val="right"/>
        <w:rPr>
          <w:rFonts w:cs="Calibri"/>
          <w:b/>
          <w:lang w:val="ro-RO"/>
        </w:rPr>
      </w:pPr>
    </w:p>
    <w:p w14:paraId="1B43477E" w14:textId="77777777" w:rsidR="00B64368" w:rsidRPr="00527C54" w:rsidRDefault="00B64368" w:rsidP="008F4BA1">
      <w:pPr>
        <w:jc w:val="right"/>
        <w:rPr>
          <w:rFonts w:cs="Calibri"/>
          <w:b/>
          <w:lang w:val="ro-RO"/>
        </w:rPr>
      </w:pPr>
    </w:p>
    <w:p w14:paraId="3119725D" w14:textId="77777777" w:rsidR="00B64368" w:rsidRPr="00527C54" w:rsidRDefault="00B64368" w:rsidP="008F4BA1">
      <w:pPr>
        <w:jc w:val="right"/>
        <w:rPr>
          <w:rFonts w:cs="Calibri"/>
          <w:b/>
          <w:lang w:val="ro-RO"/>
        </w:rPr>
      </w:pPr>
    </w:p>
    <w:p w14:paraId="50E31DEB" w14:textId="77777777" w:rsidR="00B64368" w:rsidRPr="00527C54" w:rsidRDefault="00B64368" w:rsidP="008F4BA1">
      <w:pPr>
        <w:jc w:val="right"/>
        <w:rPr>
          <w:rFonts w:cs="Calibri"/>
          <w:b/>
          <w:lang w:val="ro-RO"/>
        </w:rPr>
      </w:pPr>
    </w:p>
    <w:p w14:paraId="71194C49" w14:textId="77777777" w:rsidR="00B64368" w:rsidRPr="00527C54" w:rsidRDefault="00B64368" w:rsidP="008F4BA1">
      <w:pPr>
        <w:jc w:val="right"/>
        <w:rPr>
          <w:rFonts w:cs="Calibri"/>
          <w:b/>
          <w:lang w:val="ro-RO"/>
        </w:rPr>
      </w:pPr>
    </w:p>
    <w:p w14:paraId="7346D2BB" w14:textId="77777777" w:rsidR="00EA7460" w:rsidRPr="00527C54" w:rsidRDefault="00EA7460" w:rsidP="008F4BA1">
      <w:pPr>
        <w:jc w:val="right"/>
        <w:rPr>
          <w:rFonts w:cs="Calibri"/>
          <w:b/>
          <w:lang w:val="ro-RO"/>
        </w:rPr>
        <w:sectPr w:rsidR="00EA7460" w:rsidRPr="00527C54"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527C54" w:rsidRDefault="00FB42CE" w:rsidP="008F4BA1">
      <w:pPr>
        <w:jc w:val="right"/>
        <w:rPr>
          <w:rFonts w:ascii="Times New Roman" w:hAnsi="Times New Roman"/>
          <w:b/>
          <w:sz w:val="24"/>
          <w:szCs w:val="24"/>
          <w:lang w:val="ro-RO"/>
        </w:rPr>
      </w:pPr>
      <w:r w:rsidRPr="00527C54">
        <w:rPr>
          <w:rFonts w:ascii="Times New Roman" w:hAnsi="Times New Roman"/>
          <w:b/>
          <w:sz w:val="24"/>
          <w:szCs w:val="24"/>
          <w:lang w:val="ro-RO"/>
        </w:rPr>
        <w:lastRenderedPageBreak/>
        <w:t xml:space="preserve">Anexa </w:t>
      </w:r>
      <w:r w:rsidR="00476F60" w:rsidRPr="00527C54">
        <w:rPr>
          <w:rFonts w:ascii="Times New Roman" w:hAnsi="Times New Roman"/>
          <w:b/>
          <w:sz w:val="24"/>
          <w:szCs w:val="24"/>
          <w:lang w:val="ro-RO"/>
        </w:rPr>
        <w:t>3</w:t>
      </w:r>
    </w:p>
    <w:p w14:paraId="052AD19A" w14:textId="15E52847" w:rsidR="00145EF7" w:rsidRPr="00527C54" w:rsidRDefault="00FB42CE" w:rsidP="006376E4">
      <w:pPr>
        <w:widowControl w:val="0"/>
        <w:jc w:val="center"/>
        <w:rPr>
          <w:rFonts w:ascii="Times New Roman" w:hAnsi="Times New Roman"/>
          <w:b/>
          <w:sz w:val="24"/>
          <w:szCs w:val="24"/>
          <w:lang w:val="ro-RO"/>
        </w:rPr>
      </w:pPr>
      <w:r w:rsidRPr="00527C54">
        <w:rPr>
          <w:rFonts w:ascii="Times New Roman" w:hAnsi="Times New Roman"/>
          <w:b/>
          <w:sz w:val="24"/>
          <w:szCs w:val="24"/>
          <w:lang w:val="ro-RO"/>
        </w:rPr>
        <w:t xml:space="preserve">Model formular propunere tehnica </w:t>
      </w:r>
    </w:p>
    <w:p w14:paraId="5FBCAE7A" w14:textId="0C88FFFD" w:rsidR="00145EF7" w:rsidRPr="00527C54" w:rsidRDefault="00145EF7">
      <w:pPr>
        <w:pStyle w:val="ListParagraph"/>
        <w:widowControl w:val="0"/>
        <w:numPr>
          <w:ilvl w:val="0"/>
          <w:numId w:val="6"/>
        </w:numPr>
        <w:rPr>
          <w:rFonts w:ascii="Times New Roman" w:hAnsi="Times New Roman"/>
          <w:b/>
          <w:lang w:val="ro-RO"/>
        </w:rPr>
      </w:pPr>
      <w:r w:rsidRPr="00527C54">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4294"/>
        <w:gridCol w:w="4553"/>
        <w:gridCol w:w="1347"/>
        <w:gridCol w:w="2003"/>
      </w:tblGrid>
      <w:tr w:rsidR="00FB42CE" w:rsidRPr="00C850B8" w14:paraId="6631EFBD" w14:textId="77777777" w:rsidTr="005D0094">
        <w:trPr>
          <w:trHeight w:val="1"/>
        </w:trPr>
        <w:tc>
          <w:tcPr>
            <w:tcW w:w="2412" w:type="pct"/>
            <w:gridSpan w:val="2"/>
            <w:shd w:val="clear" w:color="auto" w:fill="FFFFFF"/>
            <w:tcMar>
              <w:left w:w="108" w:type="dxa"/>
              <w:right w:w="108" w:type="dxa"/>
            </w:tcMar>
            <w:vAlign w:val="center"/>
          </w:tcPr>
          <w:p w14:paraId="1913A0FB" w14:textId="77777777" w:rsidR="00FB42CE" w:rsidRPr="00527C54" w:rsidRDefault="00FB42CE" w:rsidP="00002730">
            <w:pPr>
              <w:jc w:val="center"/>
              <w:rPr>
                <w:rFonts w:ascii="Times New Roman" w:hAnsi="Times New Roman"/>
                <w:b/>
                <w:lang w:val="ro-RO"/>
              </w:rPr>
            </w:pPr>
          </w:p>
          <w:p w14:paraId="21138B43" w14:textId="18A94DB3" w:rsidR="00FB42CE" w:rsidRPr="00527C54" w:rsidRDefault="00FB42CE" w:rsidP="00002730">
            <w:pPr>
              <w:jc w:val="center"/>
              <w:rPr>
                <w:rFonts w:ascii="Times New Roman" w:hAnsi="Times New Roman"/>
                <w:b/>
                <w:lang w:val="ro-RO"/>
              </w:rPr>
            </w:pPr>
            <w:r w:rsidRPr="00527C54">
              <w:rPr>
                <w:rFonts w:ascii="Times New Roman" w:hAnsi="Times New Roman"/>
                <w:b/>
                <w:lang w:val="ro-RO"/>
              </w:rPr>
              <w:t>Specificati</w:t>
            </w:r>
            <w:r w:rsidR="00293E8F" w:rsidRPr="00527C54">
              <w:rPr>
                <w:rFonts w:ascii="Times New Roman" w:hAnsi="Times New Roman"/>
                <w:b/>
                <w:lang w:val="ro-RO"/>
              </w:rPr>
              <w:t>i</w:t>
            </w:r>
            <w:r w:rsidRPr="00527C54">
              <w:rPr>
                <w:rFonts w:ascii="Times New Roman" w:hAnsi="Times New Roman"/>
                <w:b/>
                <w:lang w:val="ro-RO"/>
              </w:rPr>
              <w:t xml:space="preserve"> tehnic</w:t>
            </w:r>
            <w:r w:rsidR="00293E8F" w:rsidRPr="00527C54">
              <w:rPr>
                <w:rFonts w:ascii="Times New Roman" w:hAnsi="Times New Roman"/>
                <w:b/>
                <w:lang w:val="ro-RO"/>
              </w:rPr>
              <w:t>e</w:t>
            </w:r>
            <w:r w:rsidRPr="00527C54">
              <w:rPr>
                <w:rFonts w:ascii="Times New Roman" w:hAnsi="Times New Roman"/>
                <w:b/>
                <w:lang w:val="ro-RO"/>
              </w:rPr>
              <w:t xml:space="preserve"> solicitat</w:t>
            </w:r>
            <w:r w:rsidR="00293E8F" w:rsidRPr="00527C54">
              <w:rPr>
                <w:rFonts w:ascii="Times New Roman" w:hAnsi="Times New Roman"/>
                <w:b/>
                <w:lang w:val="ro-RO"/>
              </w:rPr>
              <w:t>e</w:t>
            </w:r>
            <w:r w:rsidRPr="00527C54">
              <w:rPr>
                <w:rFonts w:ascii="Times New Roman" w:hAnsi="Times New Roman"/>
                <w:b/>
                <w:lang w:val="ro-RO"/>
              </w:rPr>
              <w:t xml:space="preserve"> in caietul de sarcini</w:t>
            </w:r>
          </w:p>
          <w:p w14:paraId="05D24729" w14:textId="77777777" w:rsidR="00FB42CE" w:rsidRPr="00527C54" w:rsidRDefault="00FB42CE" w:rsidP="00002730">
            <w:pPr>
              <w:jc w:val="center"/>
              <w:rPr>
                <w:rFonts w:ascii="Times New Roman" w:hAnsi="Times New Roman"/>
                <w:b/>
                <w:lang w:val="ro-RO"/>
              </w:rPr>
            </w:pPr>
          </w:p>
        </w:tc>
        <w:tc>
          <w:tcPr>
            <w:tcW w:w="1932" w:type="pct"/>
            <w:gridSpan w:val="2"/>
            <w:shd w:val="clear" w:color="auto" w:fill="FFFFFF"/>
            <w:tcMar>
              <w:left w:w="108" w:type="dxa"/>
              <w:right w:w="108" w:type="dxa"/>
            </w:tcMar>
            <w:vAlign w:val="center"/>
          </w:tcPr>
          <w:p w14:paraId="6F009DC0" w14:textId="77777777" w:rsidR="00FB42CE" w:rsidRPr="00527C54" w:rsidRDefault="00FB42CE" w:rsidP="00002730">
            <w:pPr>
              <w:jc w:val="center"/>
              <w:rPr>
                <w:rFonts w:ascii="Times New Roman" w:hAnsi="Times New Roman"/>
                <w:b/>
                <w:lang w:val="ro-RO"/>
              </w:rPr>
            </w:pPr>
            <w:r w:rsidRPr="00527C54">
              <w:rPr>
                <w:rFonts w:ascii="Times New Roman" w:hAnsi="Times New Roman"/>
                <w:b/>
                <w:lang w:val="ro-RO"/>
              </w:rPr>
              <w:t>Propunerea tehnica</w:t>
            </w:r>
          </w:p>
        </w:tc>
        <w:tc>
          <w:tcPr>
            <w:tcW w:w="656" w:type="pct"/>
            <w:shd w:val="clear" w:color="auto" w:fill="FFFFFF"/>
            <w:tcMar>
              <w:left w:w="108" w:type="dxa"/>
              <w:right w:w="108" w:type="dxa"/>
            </w:tcMar>
            <w:vAlign w:val="center"/>
          </w:tcPr>
          <w:p w14:paraId="2988F7AB" w14:textId="21C2A73F" w:rsidR="00FB42CE" w:rsidRPr="00527C54" w:rsidRDefault="00FB42CE" w:rsidP="00002730">
            <w:pPr>
              <w:tabs>
                <w:tab w:val="left" w:pos="580"/>
                <w:tab w:val="left" w:pos="7371"/>
                <w:tab w:val="left" w:pos="8222"/>
                <w:tab w:val="left" w:pos="9072"/>
              </w:tabs>
              <w:jc w:val="center"/>
              <w:rPr>
                <w:rFonts w:ascii="Times New Roman" w:hAnsi="Times New Roman"/>
                <w:b/>
                <w:lang w:val="ro-RO"/>
              </w:rPr>
            </w:pPr>
            <w:r w:rsidRPr="00527C54">
              <w:rPr>
                <w:rFonts w:ascii="Times New Roman" w:hAnsi="Times New Roman"/>
                <w:b/>
                <w:lang w:val="ro-RO"/>
              </w:rPr>
              <w:t>Trimiteri la documentatia tehnica corespunzator</w:t>
            </w:r>
            <w:r w:rsidR="00626625" w:rsidRPr="00527C54">
              <w:rPr>
                <w:rFonts w:ascii="Times New Roman" w:hAnsi="Times New Roman"/>
                <w:b/>
                <w:lang w:val="ro-RO"/>
              </w:rPr>
              <w:t>e (</w:t>
            </w:r>
            <w:r w:rsidR="00C931EE" w:rsidRPr="00527C54">
              <w:rPr>
                <w:rFonts w:ascii="Times New Roman" w:hAnsi="Times New Roman"/>
                <w:b/>
                <w:lang w:val="ro-RO"/>
              </w:rPr>
              <w:t>prospect/</w:t>
            </w:r>
            <w:r w:rsidRPr="00527C54">
              <w:rPr>
                <w:rFonts w:ascii="Times New Roman" w:hAnsi="Times New Roman"/>
                <w:b/>
                <w:lang w:val="ro-RO"/>
              </w:rPr>
              <w:t xml:space="preserve">catalog/ </w:t>
            </w:r>
            <w:r w:rsidR="00626625" w:rsidRPr="00527C54">
              <w:rPr>
                <w:rFonts w:ascii="Times New Roman" w:hAnsi="Times New Roman"/>
                <w:b/>
                <w:lang w:val="ro-RO"/>
              </w:rPr>
              <w:t xml:space="preserve"> </w:t>
            </w:r>
            <w:r w:rsidRPr="00527C54">
              <w:rPr>
                <w:rFonts w:ascii="Times New Roman" w:hAnsi="Times New Roman"/>
                <w:b/>
                <w:lang w:val="ro-RO"/>
              </w:rPr>
              <w:t>brosura/manual</w:t>
            </w:r>
            <w:r w:rsidR="00626625" w:rsidRPr="00527C54">
              <w:rPr>
                <w:rFonts w:ascii="Times New Roman" w:hAnsi="Times New Roman"/>
                <w:b/>
                <w:lang w:val="ro-RO"/>
              </w:rPr>
              <w:t>/fișă tehnică etc.</w:t>
            </w:r>
            <w:r w:rsidRPr="00527C54">
              <w:rPr>
                <w:rFonts w:ascii="Times New Roman" w:hAnsi="Times New Roman"/>
                <w:b/>
                <w:lang w:val="ro-RO"/>
              </w:rPr>
              <w:t>)</w:t>
            </w:r>
          </w:p>
          <w:p w14:paraId="05B0AEE3" w14:textId="381AB23A" w:rsidR="00626625" w:rsidRPr="00527C54" w:rsidRDefault="00626625" w:rsidP="00002730">
            <w:pPr>
              <w:tabs>
                <w:tab w:val="left" w:pos="580"/>
                <w:tab w:val="left" w:pos="7371"/>
                <w:tab w:val="left" w:pos="8222"/>
                <w:tab w:val="left" w:pos="9072"/>
              </w:tabs>
              <w:jc w:val="center"/>
              <w:rPr>
                <w:rFonts w:ascii="Times New Roman" w:hAnsi="Times New Roman"/>
                <w:b/>
                <w:lang w:val="ro-RO"/>
              </w:rPr>
            </w:pPr>
            <w:r w:rsidRPr="00527C54">
              <w:rPr>
                <w:rFonts w:ascii="Times New Roman" w:hAnsi="Times New Roman"/>
                <w:b/>
                <w:lang w:val="ro-RO"/>
              </w:rPr>
              <w:t xml:space="preserve">Exemplu: </w:t>
            </w:r>
            <w:r w:rsidRPr="00527C54">
              <w:rPr>
                <w:rFonts w:ascii="Times New Roman" w:hAnsi="Times New Roman"/>
                <w:b/>
                <w:i/>
                <w:iCs/>
                <w:lang w:val="ro-RO"/>
              </w:rPr>
              <w:t>conform cu fișa tehnică cu titlul....</w:t>
            </w:r>
          </w:p>
        </w:tc>
      </w:tr>
      <w:tr w:rsidR="00FB42CE" w:rsidRPr="00C850B8" w14:paraId="1387B850" w14:textId="77777777" w:rsidTr="005D0094">
        <w:trPr>
          <w:trHeight w:val="1"/>
        </w:trPr>
        <w:tc>
          <w:tcPr>
            <w:tcW w:w="2412" w:type="pct"/>
            <w:gridSpan w:val="2"/>
            <w:shd w:val="clear" w:color="auto" w:fill="FFFFFF"/>
            <w:tcMar>
              <w:left w:w="108" w:type="dxa"/>
              <w:right w:w="108" w:type="dxa"/>
            </w:tcMar>
          </w:tcPr>
          <w:p w14:paraId="24C7051F" w14:textId="3E708B7D" w:rsidR="00FB42CE" w:rsidRPr="00527C54" w:rsidRDefault="0038213A" w:rsidP="00002730">
            <w:pPr>
              <w:rPr>
                <w:rFonts w:ascii="Times New Roman" w:hAnsi="Times New Roman"/>
                <w:b/>
                <w:i/>
                <w:sz w:val="20"/>
                <w:szCs w:val="20"/>
                <w:lang w:val="ro-RO"/>
              </w:rPr>
            </w:pPr>
            <w:r w:rsidRPr="00527C54">
              <w:rPr>
                <w:rFonts w:ascii="Times New Roman" w:hAnsi="Times New Roman"/>
                <w:b/>
                <w:bCs/>
                <w:i/>
                <w:iCs/>
                <w:sz w:val="24"/>
                <w:szCs w:val="24"/>
                <w:lang w:val="ro-RO"/>
              </w:rPr>
              <w:t>Echipamente cablare rețea laboratoare digitale</w:t>
            </w:r>
          </w:p>
        </w:tc>
        <w:tc>
          <w:tcPr>
            <w:tcW w:w="1932" w:type="pct"/>
            <w:gridSpan w:val="2"/>
            <w:shd w:val="clear" w:color="auto" w:fill="FFFFFF"/>
            <w:tcMar>
              <w:left w:w="108" w:type="dxa"/>
              <w:right w:w="108" w:type="dxa"/>
            </w:tcMar>
          </w:tcPr>
          <w:p w14:paraId="021C397A" w14:textId="77777777" w:rsidR="00FB42CE" w:rsidRPr="00527C54" w:rsidRDefault="00FB42CE" w:rsidP="00002730">
            <w:pPr>
              <w:rPr>
                <w:rFonts w:ascii="Times New Roman" w:hAnsi="Times New Roman"/>
                <w:i/>
                <w:sz w:val="20"/>
                <w:szCs w:val="20"/>
                <w:lang w:val="ro-RO"/>
              </w:rPr>
            </w:pPr>
          </w:p>
        </w:tc>
        <w:tc>
          <w:tcPr>
            <w:tcW w:w="656" w:type="pct"/>
            <w:shd w:val="clear" w:color="auto" w:fill="FFFFFF"/>
            <w:tcMar>
              <w:left w:w="108" w:type="dxa"/>
              <w:right w:w="108" w:type="dxa"/>
            </w:tcMar>
          </w:tcPr>
          <w:p w14:paraId="0FD5AE2D" w14:textId="77777777" w:rsidR="00FB42CE" w:rsidRPr="00527C54" w:rsidRDefault="00FB42CE" w:rsidP="00002730">
            <w:pPr>
              <w:rPr>
                <w:rFonts w:ascii="Times New Roman" w:hAnsi="Times New Roman"/>
                <w:sz w:val="20"/>
                <w:szCs w:val="20"/>
                <w:lang w:val="ro-RO"/>
              </w:rPr>
            </w:pPr>
          </w:p>
        </w:tc>
      </w:tr>
      <w:tr w:rsidR="00C37B83" w:rsidRPr="00C850B8" w14:paraId="27CD83F2" w14:textId="77777777" w:rsidTr="005D0094">
        <w:trPr>
          <w:trHeight w:val="1"/>
        </w:trPr>
        <w:tc>
          <w:tcPr>
            <w:tcW w:w="1006" w:type="pct"/>
            <w:shd w:val="clear" w:color="auto" w:fill="FFFFFF"/>
            <w:tcMar>
              <w:left w:w="108" w:type="dxa"/>
              <w:right w:w="108" w:type="dxa"/>
            </w:tcMar>
          </w:tcPr>
          <w:p w14:paraId="58B695E0" w14:textId="77777777" w:rsidR="00C37B83" w:rsidRPr="00527C54" w:rsidRDefault="00C37B83" w:rsidP="00002730">
            <w:pPr>
              <w:rPr>
                <w:rFonts w:ascii="Times New Roman" w:hAnsi="Times New Roman"/>
                <w:i/>
                <w:lang w:val="ro-RO"/>
              </w:rPr>
            </w:pPr>
            <w:r w:rsidRPr="00527C54">
              <w:rPr>
                <w:rFonts w:ascii="Times New Roman" w:hAnsi="Times New Roman"/>
                <w:i/>
                <w:lang w:val="ro-RO"/>
              </w:rPr>
              <w:t>Cod produs:</w:t>
            </w:r>
          </w:p>
        </w:tc>
        <w:tc>
          <w:tcPr>
            <w:tcW w:w="1406" w:type="pct"/>
            <w:shd w:val="clear" w:color="auto" w:fill="FFFFFF"/>
          </w:tcPr>
          <w:p w14:paraId="6FA090C8" w14:textId="77777777" w:rsidR="00C37B83" w:rsidRPr="00527C54" w:rsidRDefault="00C37B83" w:rsidP="00002730">
            <w:pPr>
              <w:rPr>
                <w:rFonts w:ascii="Times New Roman" w:hAnsi="Times New Roman"/>
                <w:i/>
                <w:color w:val="FF0000"/>
                <w:lang w:val="ro-RO"/>
              </w:rPr>
            </w:pPr>
            <w:r w:rsidRPr="00527C54">
              <w:rPr>
                <w:rFonts w:ascii="Times New Roman" w:hAnsi="Times New Roman"/>
                <w:i/>
                <w:color w:val="FF0000"/>
                <w:lang w:val="ro-RO"/>
              </w:rPr>
              <w:t xml:space="preserve">Denumire produs/ </w:t>
            </w:r>
          </w:p>
          <w:p w14:paraId="7DDF43C3" w14:textId="3DAAB9AA" w:rsidR="00C37B83" w:rsidRPr="00527C54" w:rsidRDefault="00C37B83" w:rsidP="00002730">
            <w:pPr>
              <w:rPr>
                <w:rFonts w:ascii="Times New Roman" w:hAnsi="Times New Roman"/>
                <w:i/>
                <w:lang w:val="ro-RO"/>
              </w:rPr>
            </w:pPr>
            <w:r w:rsidRPr="00527C54">
              <w:rPr>
                <w:rFonts w:ascii="Times New Roman" w:hAnsi="Times New Roman"/>
                <w:i/>
                <w:color w:val="FF0000"/>
                <w:lang w:val="ro-RO"/>
              </w:rPr>
              <w:t>Model, incl an lansare versiune</w:t>
            </w:r>
            <w:r w:rsidR="00626625" w:rsidRPr="00527C54">
              <w:rPr>
                <w:rFonts w:ascii="Times New Roman" w:hAnsi="Times New Roman"/>
                <w:i/>
                <w:color w:val="FF0000"/>
                <w:lang w:val="ro-RO"/>
              </w:rPr>
              <w:t xml:space="preserve"> (dacă este aplicabil)</w:t>
            </w:r>
          </w:p>
        </w:tc>
        <w:tc>
          <w:tcPr>
            <w:tcW w:w="1491" w:type="pct"/>
            <w:shd w:val="clear" w:color="auto" w:fill="FFFFFF"/>
            <w:tcMar>
              <w:left w:w="108" w:type="dxa"/>
              <w:right w:w="108" w:type="dxa"/>
            </w:tcMar>
          </w:tcPr>
          <w:p w14:paraId="79377A76" w14:textId="2954706E" w:rsidR="00C37B83" w:rsidRPr="00527C54" w:rsidRDefault="00C37B83" w:rsidP="00002730">
            <w:pPr>
              <w:rPr>
                <w:rFonts w:ascii="Times New Roman" w:hAnsi="Times New Roman"/>
                <w:i/>
                <w:lang w:val="ro-RO"/>
              </w:rPr>
            </w:pPr>
            <w:r w:rsidRPr="00527C54">
              <w:rPr>
                <w:rFonts w:ascii="Times New Roman" w:hAnsi="Times New Roman"/>
                <w:i/>
                <w:lang w:val="ro-RO"/>
              </w:rPr>
              <w:t>Cod produs:</w:t>
            </w:r>
          </w:p>
        </w:tc>
        <w:tc>
          <w:tcPr>
            <w:tcW w:w="441" w:type="pct"/>
            <w:shd w:val="clear" w:color="auto" w:fill="FFFFFF"/>
          </w:tcPr>
          <w:p w14:paraId="3A8EC5AA" w14:textId="77777777" w:rsidR="00C37B83" w:rsidRPr="00527C54" w:rsidRDefault="00C37B83" w:rsidP="00C37B83">
            <w:pPr>
              <w:rPr>
                <w:rFonts w:ascii="Times New Roman" w:hAnsi="Times New Roman"/>
                <w:i/>
                <w:color w:val="FF0000"/>
                <w:lang w:val="ro-RO"/>
              </w:rPr>
            </w:pPr>
            <w:r w:rsidRPr="00527C54">
              <w:rPr>
                <w:rFonts w:ascii="Times New Roman" w:hAnsi="Times New Roman"/>
                <w:i/>
                <w:color w:val="FF0000"/>
                <w:lang w:val="ro-RO"/>
              </w:rPr>
              <w:t xml:space="preserve">Denumire produs/ </w:t>
            </w:r>
          </w:p>
          <w:p w14:paraId="445FC5A4" w14:textId="7F1AA563" w:rsidR="00C37B83" w:rsidRPr="00527C54" w:rsidRDefault="00C37B83" w:rsidP="00C37B83">
            <w:pPr>
              <w:rPr>
                <w:rFonts w:ascii="Times New Roman" w:hAnsi="Times New Roman"/>
                <w:i/>
                <w:lang w:val="ro-RO"/>
              </w:rPr>
            </w:pPr>
            <w:r w:rsidRPr="00527C54">
              <w:rPr>
                <w:rFonts w:ascii="Times New Roman" w:hAnsi="Times New Roman"/>
                <w:i/>
                <w:color w:val="FF0000"/>
                <w:lang w:val="ro-RO"/>
              </w:rPr>
              <w:t>Model, incl an lansare versiune</w:t>
            </w:r>
            <w:r w:rsidR="00626625" w:rsidRPr="00527C54">
              <w:rPr>
                <w:rFonts w:ascii="Times New Roman" w:hAnsi="Times New Roman"/>
                <w:i/>
                <w:color w:val="FF0000"/>
                <w:lang w:val="ro-RO"/>
              </w:rPr>
              <w:t xml:space="preserve"> (dacă este aplicabil)</w:t>
            </w:r>
          </w:p>
        </w:tc>
        <w:tc>
          <w:tcPr>
            <w:tcW w:w="656" w:type="pct"/>
            <w:shd w:val="clear" w:color="auto" w:fill="FFFFFF"/>
            <w:tcMar>
              <w:left w:w="108" w:type="dxa"/>
              <w:right w:w="108" w:type="dxa"/>
            </w:tcMar>
          </w:tcPr>
          <w:p w14:paraId="6061ECFD" w14:textId="6BE4D22C" w:rsidR="00C37B83" w:rsidRPr="00527C54" w:rsidRDefault="00C37B83" w:rsidP="00002730">
            <w:pPr>
              <w:rPr>
                <w:rFonts w:ascii="Times New Roman" w:hAnsi="Times New Roman"/>
                <w:lang w:val="ro-RO"/>
              </w:rPr>
            </w:pPr>
          </w:p>
        </w:tc>
      </w:tr>
      <w:tr w:rsidR="00FB42CE" w:rsidRPr="00527C54" w14:paraId="18AEF71D" w14:textId="77777777" w:rsidTr="005D0094">
        <w:trPr>
          <w:trHeight w:val="1"/>
        </w:trPr>
        <w:tc>
          <w:tcPr>
            <w:tcW w:w="2412" w:type="pct"/>
            <w:gridSpan w:val="2"/>
            <w:shd w:val="clear" w:color="auto" w:fill="FFFFFF"/>
            <w:tcMar>
              <w:left w:w="108" w:type="dxa"/>
              <w:right w:w="108" w:type="dxa"/>
            </w:tcMar>
          </w:tcPr>
          <w:p w14:paraId="124BB32F" w14:textId="77777777" w:rsidR="00FB42CE" w:rsidRPr="00527C54" w:rsidRDefault="00FB42CE" w:rsidP="00002730">
            <w:pPr>
              <w:rPr>
                <w:rFonts w:ascii="Times New Roman" w:hAnsi="Times New Roman"/>
                <w:i/>
                <w:lang w:val="ro-RO"/>
              </w:rPr>
            </w:pPr>
            <w:proofErr w:type="spellStart"/>
            <w:r w:rsidRPr="00527C54">
              <w:rPr>
                <w:rFonts w:ascii="Times New Roman" w:hAnsi="Times New Roman"/>
                <w:i/>
                <w:lang w:val="ro-RO"/>
              </w:rPr>
              <w:t>Specificatii</w:t>
            </w:r>
            <w:proofErr w:type="spellEnd"/>
            <w:r w:rsidRPr="00527C54">
              <w:rPr>
                <w:rFonts w:ascii="Times New Roman" w:hAnsi="Times New Roman"/>
                <w:i/>
                <w:lang w:val="ro-RO"/>
              </w:rPr>
              <w:t xml:space="preserve"> tehnice solicitate</w:t>
            </w:r>
          </w:p>
        </w:tc>
        <w:tc>
          <w:tcPr>
            <w:tcW w:w="1932" w:type="pct"/>
            <w:gridSpan w:val="2"/>
            <w:shd w:val="clear" w:color="auto" w:fill="FFFFFF"/>
            <w:tcMar>
              <w:left w:w="108" w:type="dxa"/>
              <w:right w:w="108" w:type="dxa"/>
            </w:tcMar>
          </w:tcPr>
          <w:p w14:paraId="7D25C47F" w14:textId="77777777" w:rsidR="00FB42CE" w:rsidRPr="00527C54" w:rsidRDefault="00FB42CE" w:rsidP="00002730">
            <w:pPr>
              <w:rPr>
                <w:rFonts w:ascii="Times New Roman" w:hAnsi="Times New Roman"/>
                <w:i/>
                <w:lang w:val="ro-RO"/>
              </w:rPr>
            </w:pPr>
            <w:r w:rsidRPr="00527C54">
              <w:rPr>
                <w:rFonts w:ascii="Times New Roman" w:hAnsi="Times New Roman"/>
                <w:i/>
                <w:lang w:val="ro-RO"/>
              </w:rPr>
              <w:t>Specificatii tehnice ofertate</w:t>
            </w:r>
          </w:p>
        </w:tc>
        <w:tc>
          <w:tcPr>
            <w:tcW w:w="656" w:type="pct"/>
            <w:shd w:val="clear" w:color="auto" w:fill="FFFFFF"/>
            <w:tcMar>
              <w:left w:w="108" w:type="dxa"/>
              <w:right w:w="108" w:type="dxa"/>
            </w:tcMar>
          </w:tcPr>
          <w:p w14:paraId="2CF045B5" w14:textId="6AB43FFD" w:rsidR="00FB42CE" w:rsidRPr="00527C54" w:rsidRDefault="00FB42CE" w:rsidP="00002730">
            <w:pPr>
              <w:rPr>
                <w:rFonts w:ascii="Times New Roman" w:hAnsi="Times New Roman"/>
                <w:i/>
                <w:sz w:val="20"/>
                <w:szCs w:val="20"/>
                <w:lang w:val="ro-RO"/>
              </w:rPr>
            </w:pPr>
          </w:p>
        </w:tc>
      </w:tr>
      <w:tr w:rsidR="00FB42CE" w:rsidRPr="00527C54" w14:paraId="582460DA" w14:textId="77777777" w:rsidTr="005D0094">
        <w:trPr>
          <w:trHeight w:val="1124"/>
        </w:trPr>
        <w:tc>
          <w:tcPr>
            <w:tcW w:w="241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7730F60" w14:textId="7C6A6606" w:rsidR="00850341" w:rsidRPr="00527C54" w:rsidRDefault="00DF7DB7" w:rsidP="00002730">
            <w:pPr>
              <w:rPr>
                <w:rFonts w:ascii="Times New Roman" w:hAnsi="Times New Roman"/>
                <w:lang w:val="ro-RO"/>
              </w:rPr>
            </w:pPr>
            <w:r w:rsidRPr="00527C54">
              <w:rPr>
                <w:rFonts w:ascii="Times New Roman" w:hAnsi="Times New Roman"/>
                <w:lang w:val="ro-RO"/>
              </w:rPr>
              <w:t xml:space="preserve">Beneficiarul privat necesită următoarele produse: </w:t>
            </w:r>
          </w:p>
          <w:tbl>
            <w:tblP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33"/>
              <w:gridCol w:w="1174"/>
              <w:gridCol w:w="744"/>
              <w:gridCol w:w="1153"/>
              <w:gridCol w:w="890"/>
              <w:gridCol w:w="1331"/>
            </w:tblGrid>
            <w:tr w:rsidR="005D0094" w:rsidRPr="00527C54" w14:paraId="4AB71908" w14:textId="77777777" w:rsidTr="005D0094">
              <w:trPr>
                <w:trHeight w:val="513"/>
              </w:trPr>
              <w:tc>
                <w:tcPr>
                  <w:tcW w:w="1154" w:type="dxa"/>
                  <w:shd w:val="clear" w:color="4F81BD" w:fill="4F81BD"/>
                  <w:hideMark/>
                </w:tcPr>
                <w:p w14:paraId="40D88FBA" w14:textId="77777777" w:rsidR="005D0094" w:rsidRPr="00527C54" w:rsidRDefault="005D0094" w:rsidP="005D0094">
                  <w:pPr>
                    <w:spacing w:after="0" w:line="240" w:lineRule="auto"/>
                    <w:jc w:val="center"/>
                    <w:rPr>
                      <w:rFonts w:ascii="Calibri" w:hAnsi="Calibri" w:cs="Calibri"/>
                      <w:b/>
                      <w:bCs/>
                      <w:color w:val="FFFFFF"/>
                      <w:kern w:val="0"/>
                      <w:sz w:val="20"/>
                      <w:szCs w:val="20"/>
                      <w:lang w:val="ro-RO" w:eastAsia="en-GB"/>
                    </w:rPr>
                  </w:pPr>
                  <w:r w:rsidRPr="00527C54">
                    <w:rPr>
                      <w:rFonts w:ascii="Calibri" w:hAnsi="Calibri" w:cs="Calibri"/>
                      <w:b/>
                      <w:bCs/>
                      <w:color w:val="FFFFFF"/>
                      <w:kern w:val="0"/>
                      <w:sz w:val="20"/>
                      <w:szCs w:val="20"/>
                      <w:lang w:val="ro-RO" w:eastAsia="en-GB"/>
                    </w:rPr>
                    <w:t>Categorie</w:t>
                  </w:r>
                </w:p>
              </w:tc>
              <w:tc>
                <w:tcPr>
                  <w:tcW w:w="851" w:type="dxa"/>
                  <w:shd w:val="clear" w:color="4F81BD" w:fill="4F81BD"/>
                  <w:hideMark/>
                </w:tcPr>
                <w:p w14:paraId="4F0EAD15" w14:textId="77777777" w:rsidR="005D0094" w:rsidRPr="00527C54" w:rsidRDefault="005D0094" w:rsidP="005D0094">
                  <w:pPr>
                    <w:spacing w:after="0" w:line="240" w:lineRule="auto"/>
                    <w:jc w:val="center"/>
                    <w:rPr>
                      <w:rFonts w:ascii="Calibri" w:hAnsi="Calibri" w:cs="Calibri"/>
                      <w:b/>
                      <w:bCs/>
                      <w:color w:val="FFFFFF"/>
                      <w:kern w:val="0"/>
                      <w:sz w:val="20"/>
                      <w:szCs w:val="20"/>
                      <w:lang w:val="ro-RO" w:eastAsia="en-GB"/>
                    </w:rPr>
                  </w:pPr>
                  <w:r w:rsidRPr="00527C54">
                    <w:rPr>
                      <w:rFonts w:ascii="Calibri" w:hAnsi="Calibri" w:cs="Calibri"/>
                      <w:b/>
                      <w:bCs/>
                      <w:color w:val="FFFFFF"/>
                      <w:kern w:val="0"/>
                      <w:sz w:val="20"/>
                      <w:szCs w:val="20"/>
                      <w:lang w:val="ro-RO" w:eastAsia="en-GB"/>
                    </w:rPr>
                    <w:t>Cladire</w:t>
                  </w:r>
                </w:p>
              </w:tc>
              <w:tc>
                <w:tcPr>
                  <w:tcW w:w="992" w:type="dxa"/>
                  <w:shd w:val="clear" w:color="4F81BD" w:fill="4F81BD"/>
                  <w:hideMark/>
                </w:tcPr>
                <w:p w14:paraId="0112E8A8" w14:textId="77777777" w:rsidR="005D0094" w:rsidRPr="00527C54" w:rsidRDefault="005D0094" w:rsidP="005D0094">
                  <w:pPr>
                    <w:spacing w:after="0" w:line="240" w:lineRule="auto"/>
                    <w:jc w:val="center"/>
                    <w:rPr>
                      <w:rFonts w:ascii="Calibri" w:hAnsi="Calibri" w:cs="Calibri"/>
                      <w:b/>
                      <w:bCs/>
                      <w:color w:val="FFFFFF"/>
                      <w:kern w:val="0"/>
                      <w:sz w:val="20"/>
                      <w:szCs w:val="20"/>
                      <w:lang w:val="ro-RO" w:eastAsia="en-GB"/>
                    </w:rPr>
                  </w:pPr>
                  <w:r w:rsidRPr="00527C54">
                    <w:rPr>
                      <w:rFonts w:ascii="Calibri" w:hAnsi="Calibri" w:cs="Calibri"/>
                      <w:b/>
                      <w:bCs/>
                      <w:color w:val="FFFFFF"/>
                      <w:kern w:val="0"/>
                      <w:sz w:val="20"/>
                      <w:szCs w:val="20"/>
                      <w:lang w:val="ro-RO" w:eastAsia="en-GB"/>
                    </w:rPr>
                    <w:t>Etaj</w:t>
                  </w:r>
                </w:p>
              </w:tc>
              <w:tc>
                <w:tcPr>
                  <w:tcW w:w="850" w:type="dxa"/>
                  <w:shd w:val="clear" w:color="4F81BD" w:fill="4F81BD"/>
                  <w:hideMark/>
                </w:tcPr>
                <w:p w14:paraId="4D742955" w14:textId="77777777" w:rsidR="005D0094" w:rsidRPr="00527C54" w:rsidRDefault="005D0094" w:rsidP="005D0094">
                  <w:pPr>
                    <w:spacing w:after="0" w:line="240" w:lineRule="auto"/>
                    <w:jc w:val="center"/>
                    <w:rPr>
                      <w:rFonts w:ascii="Calibri" w:hAnsi="Calibri" w:cs="Calibri"/>
                      <w:b/>
                      <w:bCs/>
                      <w:color w:val="FFFFFF"/>
                      <w:kern w:val="0"/>
                      <w:sz w:val="20"/>
                      <w:szCs w:val="20"/>
                      <w:lang w:val="ro-RO" w:eastAsia="en-GB"/>
                    </w:rPr>
                  </w:pPr>
                  <w:r w:rsidRPr="00527C54">
                    <w:rPr>
                      <w:rFonts w:ascii="Calibri" w:hAnsi="Calibri" w:cs="Calibri"/>
                      <w:b/>
                      <w:bCs/>
                      <w:color w:val="FFFFFF"/>
                      <w:kern w:val="0"/>
                      <w:sz w:val="20"/>
                      <w:szCs w:val="20"/>
                      <w:lang w:val="ro-RO" w:eastAsia="en-GB"/>
                    </w:rPr>
                    <w:t>Sala</w:t>
                  </w:r>
                </w:p>
              </w:tc>
              <w:tc>
                <w:tcPr>
                  <w:tcW w:w="1134" w:type="dxa"/>
                  <w:shd w:val="clear" w:color="4F81BD" w:fill="4F81BD"/>
                  <w:hideMark/>
                </w:tcPr>
                <w:p w14:paraId="7C627379" w14:textId="77777777" w:rsidR="005D0094" w:rsidRPr="00527C54" w:rsidRDefault="005D0094" w:rsidP="005D0094">
                  <w:pPr>
                    <w:spacing w:after="0" w:line="240" w:lineRule="auto"/>
                    <w:jc w:val="center"/>
                    <w:rPr>
                      <w:rFonts w:ascii="Calibri" w:hAnsi="Calibri" w:cs="Calibri"/>
                      <w:b/>
                      <w:bCs/>
                      <w:color w:val="FFFFFF"/>
                      <w:kern w:val="0"/>
                      <w:sz w:val="20"/>
                      <w:szCs w:val="20"/>
                      <w:lang w:val="ro-RO" w:eastAsia="en-GB"/>
                    </w:rPr>
                  </w:pPr>
                  <w:r w:rsidRPr="00527C54">
                    <w:rPr>
                      <w:rFonts w:ascii="Calibri" w:hAnsi="Calibri" w:cs="Calibri"/>
                      <w:b/>
                      <w:bCs/>
                      <w:color w:val="FFFFFF"/>
                      <w:kern w:val="0"/>
                      <w:sz w:val="20"/>
                      <w:szCs w:val="20"/>
                      <w:lang w:val="ro-RO" w:eastAsia="en-GB"/>
                    </w:rPr>
                    <w:t xml:space="preserve">Echipament/ Material </w:t>
                  </w:r>
                  <w:r w:rsidRPr="00527C54">
                    <w:rPr>
                      <w:rFonts w:ascii="Calibri" w:hAnsi="Calibri" w:cs="Calibri"/>
                      <w:b/>
                      <w:bCs/>
                      <w:i/>
                      <w:iCs/>
                      <w:color w:val="FFFFFF"/>
                      <w:kern w:val="0"/>
                      <w:sz w:val="20"/>
                      <w:szCs w:val="20"/>
                      <w:lang w:val="ro-RO" w:eastAsia="en-GB"/>
                    </w:rPr>
                    <w:t>sau echivalent</w:t>
                  </w:r>
                </w:p>
              </w:tc>
              <w:tc>
                <w:tcPr>
                  <w:tcW w:w="993" w:type="dxa"/>
                  <w:shd w:val="clear" w:color="4F81BD" w:fill="4F81BD"/>
                  <w:hideMark/>
                </w:tcPr>
                <w:p w14:paraId="67F4ED34" w14:textId="77777777" w:rsidR="005D0094" w:rsidRPr="00527C54" w:rsidRDefault="005D0094" w:rsidP="005D0094">
                  <w:pPr>
                    <w:spacing w:after="0" w:line="240" w:lineRule="auto"/>
                    <w:jc w:val="center"/>
                    <w:rPr>
                      <w:rFonts w:ascii="Calibri" w:hAnsi="Calibri" w:cs="Calibri"/>
                      <w:b/>
                      <w:bCs/>
                      <w:color w:val="FFFFFF"/>
                      <w:kern w:val="0"/>
                      <w:sz w:val="20"/>
                      <w:szCs w:val="20"/>
                      <w:lang w:val="ro-RO" w:eastAsia="en-GB"/>
                    </w:rPr>
                  </w:pPr>
                  <w:r w:rsidRPr="00527C54">
                    <w:rPr>
                      <w:rFonts w:ascii="Calibri" w:hAnsi="Calibri" w:cs="Calibri"/>
                      <w:b/>
                      <w:bCs/>
                      <w:color w:val="FFFFFF"/>
                      <w:kern w:val="0"/>
                      <w:sz w:val="20"/>
                      <w:szCs w:val="20"/>
                      <w:lang w:val="ro-RO" w:eastAsia="en-GB"/>
                    </w:rPr>
                    <w:t>Cantitate bucăți</w:t>
                  </w:r>
                </w:p>
              </w:tc>
              <w:tc>
                <w:tcPr>
                  <w:tcW w:w="1275" w:type="dxa"/>
                  <w:shd w:val="clear" w:color="4F81BD" w:fill="4F81BD"/>
                  <w:hideMark/>
                </w:tcPr>
                <w:p w14:paraId="3A3CD4A9" w14:textId="77777777" w:rsidR="005D0094" w:rsidRPr="00527C54" w:rsidRDefault="005D0094" w:rsidP="005D0094">
                  <w:pPr>
                    <w:spacing w:after="0" w:line="240" w:lineRule="auto"/>
                    <w:jc w:val="center"/>
                    <w:rPr>
                      <w:rFonts w:ascii="Calibri" w:hAnsi="Calibri" w:cs="Calibri"/>
                      <w:b/>
                      <w:bCs/>
                      <w:color w:val="FFFFFF"/>
                      <w:kern w:val="0"/>
                      <w:sz w:val="20"/>
                      <w:szCs w:val="20"/>
                      <w:lang w:val="ro-RO" w:eastAsia="en-GB"/>
                    </w:rPr>
                  </w:pPr>
                  <w:r w:rsidRPr="00527C54">
                    <w:rPr>
                      <w:rFonts w:ascii="Calibri" w:hAnsi="Calibri" w:cs="Calibri"/>
                      <w:b/>
                      <w:bCs/>
                      <w:color w:val="FFFFFF"/>
                      <w:kern w:val="0"/>
                      <w:sz w:val="20"/>
                      <w:szCs w:val="20"/>
                      <w:lang w:val="ro-RO" w:eastAsia="en-GB"/>
                    </w:rPr>
                    <w:t>Motivul achizitiei</w:t>
                  </w:r>
                </w:p>
              </w:tc>
            </w:tr>
            <w:tr w:rsidR="005D0094" w:rsidRPr="00C850B8" w14:paraId="2B17D79A" w14:textId="77777777" w:rsidTr="005D0094">
              <w:trPr>
                <w:trHeight w:val="256"/>
              </w:trPr>
              <w:tc>
                <w:tcPr>
                  <w:tcW w:w="1154" w:type="dxa"/>
                  <w:vAlign w:val="center"/>
                  <w:hideMark/>
                </w:tcPr>
                <w:p w14:paraId="6D48263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A</w:t>
                  </w:r>
                </w:p>
              </w:tc>
              <w:tc>
                <w:tcPr>
                  <w:tcW w:w="851" w:type="dxa"/>
                  <w:vAlign w:val="center"/>
                  <w:hideMark/>
                </w:tcPr>
                <w:p w14:paraId="03EFE64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IOR 1</w:t>
                  </w:r>
                </w:p>
              </w:tc>
              <w:tc>
                <w:tcPr>
                  <w:tcW w:w="992" w:type="dxa"/>
                  <w:vAlign w:val="center"/>
                  <w:hideMark/>
                </w:tcPr>
                <w:p w14:paraId="2562E06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1</w:t>
                  </w:r>
                </w:p>
              </w:tc>
              <w:tc>
                <w:tcPr>
                  <w:tcW w:w="850" w:type="dxa"/>
                  <w:vAlign w:val="center"/>
                  <w:hideMark/>
                </w:tcPr>
                <w:p w14:paraId="5D48A83D"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476B028D"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Cabluri HDMI OM3 braided gold plateted 10m</w:t>
                  </w:r>
                </w:p>
              </w:tc>
              <w:tc>
                <w:tcPr>
                  <w:tcW w:w="993" w:type="dxa"/>
                  <w:vAlign w:val="center"/>
                  <w:hideMark/>
                </w:tcPr>
                <w:p w14:paraId="6F4DC59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8</w:t>
                  </w:r>
                </w:p>
              </w:tc>
              <w:tc>
                <w:tcPr>
                  <w:tcW w:w="1275" w:type="dxa"/>
                  <w:vAlign w:val="center"/>
                  <w:hideMark/>
                </w:tcPr>
                <w:p w14:paraId="0D3A619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Asigurarea proiectiei in sali</w:t>
                  </w:r>
                </w:p>
              </w:tc>
            </w:tr>
            <w:tr w:rsidR="005D0094" w:rsidRPr="00C850B8" w14:paraId="349CBF5B" w14:textId="77777777" w:rsidTr="005D0094">
              <w:trPr>
                <w:trHeight w:val="256"/>
              </w:trPr>
              <w:tc>
                <w:tcPr>
                  <w:tcW w:w="1154" w:type="dxa"/>
                  <w:vAlign w:val="center"/>
                  <w:hideMark/>
                </w:tcPr>
                <w:p w14:paraId="4CB70470"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A</w:t>
                  </w:r>
                </w:p>
              </w:tc>
              <w:tc>
                <w:tcPr>
                  <w:tcW w:w="851" w:type="dxa"/>
                  <w:vAlign w:val="center"/>
                  <w:hideMark/>
                </w:tcPr>
                <w:p w14:paraId="24322032"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IOR 1</w:t>
                  </w:r>
                </w:p>
              </w:tc>
              <w:tc>
                <w:tcPr>
                  <w:tcW w:w="992" w:type="dxa"/>
                  <w:vAlign w:val="center"/>
                  <w:hideMark/>
                </w:tcPr>
                <w:p w14:paraId="3209DA08"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Parter</w:t>
                  </w:r>
                </w:p>
              </w:tc>
              <w:tc>
                <w:tcPr>
                  <w:tcW w:w="850" w:type="dxa"/>
                  <w:vAlign w:val="center"/>
                  <w:hideMark/>
                </w:tcPr>
                <w:p w14:paraId="3EFE43C4"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3B7A8E65"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Cabluri HDMI OM3 braided gold plateted 10m</w:t>
                  </w:r>
                </w:p>
              </w:tc>
              <w:tc>
                <w:tcPr>
                  <w:tcW w:w="993" w:type="dxa"/>
                  <w:vAlign w:val="center"/>
                  <w:hideMark/>
                </w:tcPr>
                <w:p w14:paraId="67B58A8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3A8FAAE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Asigurarea proiectiei in sali</w:t>
                  </w:r>
                </w:p>
              </w:tc>
            </w:tr>
            <w:tr w:rsidR="005D0094" w:rsidRPr="00C850B8" w14:paraId="5F64DC0F" w14:textId="77777777" w:rsidTr="005D0094">
              <w:trPr>
                <w:trHeight w:val="256"/>
              </w:trPr>
              <w:tc>
                <w:tcPr>
                  <w:tcW w:w="1154" w:type="dxa"/>
                  <w:vAlign w:val="center"/>
                  <w:hideMark/>
                </w:tcPr>
                <w:p w14:paraId="7C65D28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A</w:t>
                  </w:r>
                </w:p>
              </w:tc>
              <w:tc>
                <w:tcPr>
                  <w:tcW w:w="851" w:type="dxa"/>
                  <w:vAlign w:val="center"/>
                  <w:hideMark/>
                </w:tcPr>
                <w:p w14:paraId="694BA33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IOR 1</w:t>
                  </w:r>
                </w:p>
              </w:tc>
              <w:tc>
                <w:tcPr>
                  <w:tcW w:w="992" w:type="dxa"/>
                  <w:vAlign w:val="center"/>
                  <w:hideMark/>
                </w:tcPr>
                <w:p w14:paraId="15C285E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Rezerva</w:t>
                  </w:r>
                </w:p>
              </w:tc>
              <w:tc>
                <w:tcPr>
                  <w:tcW w:w="850" w:type="dxa"/>
                  <w:vAlign w:val="center"/>
                  <w:hideMark/>
                </w:tcPr>
                <w:p w14:paraId="62988700"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107FE3CB"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Cabluri HDMI OM3 braided gold plateted 10m</w:t>
                  </w:r>
                </w:p>
              </w:tc>
              <w:tc>
                <w:tcPr>
                  <w:tcW w:w="993" w:type="dxa"/>
                  <w:vAlign w:val="center"/>
                  <w:hideMark/>
                </w:tcPr>
                <w:p w14:paraId="15529F9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6</w:t>
                  </w:r>
                </w:p>
              </w:tc>
              <w:tc>
                <w:tcPr>
                  <w:tcW w:w="1275" w:type="dxa"/>
                  <w:vAlign w:val="center"/>
                  <w:hideMark/>
                </w:tcPr>
                <w:p w14:paraId="1DC12A3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Asigurarea proiectiei in sali</w:t>
                  </w:r>
                </w:p>
              </w:tc>
            </w:tr>
            <w:tr w:rsidR="005D0094" w:rsidRPr="00C850B8" w14:paraId="667033A3" w14:textId="77777777" w:rsidTr="005D0094">
              <w:trPr>
                <w:trHeight w:val="256"/>
              </w:trPr>
              <w:tc>
                <w:tcPr>
                  <w:tcW w:w="1154" w:type="dxa"/>
                  <w:vAlign w:val="center"/>
                  <w:hideMark/>
                </w:tcPr>
                <w:p w14:paraId="14257C3C"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A</w:t>
                  </w:r>
                </w:p>
              </w:tc>
              <w:tc>
                <w:tcPr>
                  <w:tcW w:w="851" w:type="dxa"/>
                  <w:vAlign w:val="center"/>
                  <w:hideMark/>
                </w:tcPr>
                <w:p w14:paraId="7D1BC9B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IOR 1</w:t>
                  </w:r>
                </w:p>
              </w:tc>
              <w:tc>
                <w:tcPr>
                  <w:tcW w:w="992" w:type="dxa"/>
                  <w:vAlign w:val="center"/>
                  <w:hideMark/>
                </w:tcPr>
                <w:p w14:paraId="2E1622A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Subsol</w:t>
                  </w:r>
                </w:p>
              </w:tc>
              <w:tc>
                <w:tcPr>
                  <w:tcW w:w="850" w:type="dxa"/>
                  <w:vAlign w:val="center"/>
                  <w:hideMark/>
                </w:tcPr>
                <w:p w14:paraId="223B80B0"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5FC49FA0"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Cabluri HDMI OM3 braided gold plateted 10m</w:t>
                  </w:r>
                </w:p>
              </w:tc>
              <w:tc>
                <w:tcPr>
                  <w:tcW w:w="993" w:type="dxa"/>
                  <w:vAlign w:val="center"/>
                  <w:hideMark/>
                </w:tcPr>
                <w:p w14:paraId="152CA61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7</w:t>
                  </w:r>
                </w:p>
              </w:tc>
              <w:tc>
                <w:tcPr>
                  <w:tcW w:w="1275" w:type="dxa"/>
                  <w:vAlign w:val="center"/>
                  <w:hideMark/>
                </w:tcPr>
                <w:p w14:paraId="31C96F76"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Asigurarea proiectiei in sali</w:t>
                  </w:r>
                </w:p>
              </w:tc>
            </w:tr>
            <w:tr w:rsidR="005D0094" w:rsidRPr="00C850B8" w14:paraId="0037F543" w14:textId="77777777" w:rsidTr="005D0094">
              <w:trPr>
                <w:trHeight w:val="256"/>
              </w:trPr>
              <w:tc>
                <w:tcPr>
                  <w:tcW w:w="1154" w:type="dxa"/>
                  <w:vAlign w:val="center"/>
                  <w:hideMark/>
                </w:tcPr>
                <w:p w14:paraId="7979EFE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A</w:t>
                  </w:r>
                </w:p>
              </w:tc>
              <w:tc>
                <w:tcPr>
                  <w:tcW w:w="851" w:type="dxa"/>
                  <w:vAlign w:val="center"/>
                  <w:hideMark/>
                </w:tcPr>
                <w:p w14:paraId="55F6064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IOR 1 </w:t>
                  </w:r>
                </w:p>
              </w:tc>
              <w:tc>
                <w:tcPr>
                  <w:tcW w:w="992" w:type="dxa"/>
                  <w:vAlign w:val="center"/>
                  <w:hideMark/>
                </w:tcPr>
                <w:p w14:paraId="5A5CA298"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2ED68D44"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77F640B1"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 xml:space="preserve">Cabluri HDMI OM3 braided </w:t>
                  </w:r>
                  <w:r w:rsidRPr="00527C54">
                    <w:rPr>
                      <w:rFonts w:ascii="Calibri" w:hAnsi="Calibri" w:cs="Calibri"/>
                      <w:color w:val="000000"/>
                      <w:kern w:val="0"/>
                      <w:lang w:val="ro-RO" w:eastAsia="en-GB"/>
                    </w:rPr>
                    <w:lastRenderedPageBreak/>
                    <w:t>gold plateted 10m</w:t>
                  </w:r>
                </w:p>
              </w:tc>
              <w:tc>
                <w:tcPr>
                  <w:tcW w:w="993" w:type="dxa"/>
                  <w:vAlign w:val="center"/>
                  <w:hideMark/>
                </w:tcPr>
                <w:p w14:paraId="134E7C2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7</w:t>
                  </w:r>
                </w:p>
              </w:tc>
              <w:tc>
                <w:tcPr>
                  <w:tcW w:w="1275" w:type="dxa"/>
                  <w:vAlign w:val="center"/>
                  <w:hideMark/>
                </w:tcPr>
                <w:p w14:paraId="5F9F602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w:t>
                  </w:r>
                  <w:r w:rsidRPr="00527C54">
                    <w:rPr>
                      <w:rFonts w:ascii="Calibri" w:hAnsi="Calibri" w:cs="Calibri"/>
                      <w:color w:val="000000"/>
                      <w:kern w:val="0"/>
                      <w:lang w:val="ro-RO" w:eastAsia="en-GB"/>
                    </w:rPr>
                    <w:lastRenderedPageBreak/>
                    <w:t>Asigurarea proiectiei in sali</w:t>
                  </w:r>
                </w:p>
              </w:tc>
            </w:tr>
            <w:tr w:rsidR="005D0094" w:rsidRPr="00C850B8" w14:paraId="4B74D791" w14:textId="77777777" w:rsidTr="005D0094">
              <w:trPr>
                <w:trHeight w:val="256"/>
              </w:trPr>
              <w:tc>
                <w:tcPr>
                  <w:tcW w:w="1154" w:type="dxa"/>
                  <w:vAlign w:val="center"/>
                  <w:hideMark/>
                </w:tcPr>
                <w:p w14:paraId="7DC8B6F2"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A</w:t>
                  </w:r>
                </w:p>
              </w:tc>
              <w:tc>
                <w:tcPr>
                  <w:tcW w:w="851" w:type="dxa"/>
                  <w:vAlign w:val="center"/>
                  <w:hideMark/>
                </w:tcPr>
                <w:p w14:paraId="181F572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IOR 1 </w:t>
                  </w:r>
                </w:p>
              </w:tc>
              <w:tc>
                <w:tcPr>
                  <w:tcW w:w="992" w:type="dxa"/>
                  <w:vAlign w:val="center"/>
                  <w:hideMark/>
                </w:tcPr>
                <w:p w14:paraId="05604BE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3</w:t>
                  </w:r>
                </w:p>
              </w:tc>
              <w:tc>
                <w:tcPr>
                  <w:tcW w:w="850" w:type="dxa"/>
                  <w:vAlign w:val="center"/>
                  <w:hideMark/>
                </w:tcPr>
                <w:p w14:paraId="5A4D1F6E"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5BBBAD7B"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Cabluri HDMI OM3 braided gold plateted 10m</w:t>
                  </w:r>
                </w:p>
              </w:tc>
              <w:tc>
                <w:tcPr>
                  <w:tcW w:w="993" w:type="dxa"/>
                  <w:vAlign w:val="center"/>
                  <w:hideMark/>
                </w:tcPr>
                <w:p w14:paraId="49FB1E7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10</w:t>
                  </w:r>
                </w:p>
              </w:tc>
              <w:tc>
                <w:tcPr>
                  <w:tcW w:w="1275" w:type="dxa"/>
                  <w:vAlign w:val="center"/>
                  <w:hideMark/>
                </w:tcPr>
                <w:p w14:paraId="41CC08A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Asigurarea proiectiei in sali</w:t>
                  </w:r>
                </w:p>
              </w:tc>
            </w:tr>
            <w:tr w:rsidR="005D0094" w:rsidRPr="00C850B8" w14:paraId="6E13656F" w14:textId="77777777" w:rsidTr="005D0094">
              <w:trPr>
                <w:trHeight w:val="256"/>
              </w:trPr>
              <w:tc>
                <w:tcPr>
                  <w:tcW w:w="1154" w:type="dxa"/>
                  <w:vAlign w:val="center"/>
                  <w:hideMark/>
                </w:tcPr>
                <w:p w14:paraId="5C7EBAE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A</w:t>
                  </w:r>
                </w:p>
              </w:tc>
              <w:tc>
                <w:tcPr>
                  <w:tcW w:w="851" w:type="dxa"/>
                  <w:vAlign w:val="center"/>
                  <w:hideMark/>
                </w:tcPr>
                <w:p w14:paraId="04D518F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IOR 1 </w:t>
                  </w:r>
                </w:p>
              </w:tc>
              <w:tc>
                <w:tcPr>
                  <w:tcW w:w="992" w:type="dxa"/>
                  <w:vAlign w:val="center"/>
                  <w:hideMark/>
                </w:tcPr>
                <w:p w14:paraId="7E2BAEE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4</w:t>
                  </w:r>
                </w:p>
              </w:tc>
              <w:tc>
                <w:tcPr>
                  <w:tcW w:w="850" w:type="dxa"/>
                  <w:vAlign w:val="center"/>
                  <w:hideMark/>
                </w:tcPr>
                <w:p w14:paraId="6CE167FF"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1E5F958E"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Cabluri HDMI OM3 braided gold plateted 10m</w:t>
                  </w:r>
                </w:p>
              </w:tc>
              <w:tc>
                <w:tcPr>
                  <w:tcW w:w="993" w:type="dxa"/>
                  <w:vAlign w:val="center"/>
                  <w:hideMark/>
                </w:tcPr>
                <w:p w14:paraId="53F91C10"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10</w:t>
                  </w:r>
                </w:p>
              </w:tc>
              <w:tc>
                <w:tcPr>
                  <w:tcW w:w="1275" w:type="dxa"/>
                  <w:vAlign w:val="center"/>
                  <w:hideMark/>
                </w:tcPr>
                <w:p w14:paraId="16B6637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Asigurarea proiectiei in sali</w:t>
                  </w:r>
                </w:p>
              </w:tc>
            </w:tr>
            <w:tr w:rsidR="005D0094" w:rsidRPr="00C850B8" w14:paraId="2BFA17AD" w14:textId="77777777" w:rsidTr="005D0094">
              <w:trPr>
                <w:trHeight w:val="770"/>
              </w:trPr>
              <w:tc>
                <w:tcPr>
                  <w:tcW w:w="1154" w:type="dxa"/>
                  <w:vAlign w:val="center"/>
                  <w:hideMark/>
                </w:tcPr>
                <w:p w14:paraId="792747E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B</w:t>
                  </w:r>
                </w:p>
              </w:tc>
              <w:tc>
                <w:tcPr>
                  <w:tcW w:w="851" w:type="dxa"/>
                  <w:vAlign w:val="center"/>
                  <w:hideMark/>
                </w:tcPr>
                <w:p w14:paraId="72FEA7C2"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IOR 1</w:t>
                  </w:r>
                </w:p>
              </w:tc>
              <w:tc>
                <w:tcPr>
                  <w:tcW w:w="992" w:type="dxa"/>
                  <w:vAlign w:val="center"/>
                  <w:hideMark/>
                </w:tcPr>
                <w:p w14:paraId="2E76AFE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Subsol</w:t>
                  </w:r>
                </w:p>
              </w:tc>
              <w:tc>
                <w:tcPr>
                  <w:tcW w:w="850" w:type="dxa"/>
                  <w:vAlign w:val="center"/>
                  <w:hideMark/>
                </w:tcPr>
                <w:p w14:paraId="1A46A5C2"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IT</w:t>
                  </w:r>
                </w:p>
              </w:tc>
              <w:tc>
                <w:tcPr>
                  <w:tcW w:w="1134" w:type="dxa"/>
                  <w:vAlign w:val="center"/>
                  <w:hideMark/>
                </w:tcPr>
                <w:p w14:paraId="2351B47B"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FortiGate-121G Hardware plus 5 Year FortiCare Premium and FortiGuard Unified Threat Protection (UTP)</w:t>
                  </w:r>
                </w:p>
              </w:tc>
              <w:tc>
                <w:tcPr>
                  <w:tcW w:w="993" w:type="dxa"/>
                  <w:vAlign w:val="center"/>
                  <w:hideMark/>
                </w:tcPr>
                <w:p w14:paraId="1085A49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w:t>
                  </w:r>
                </w:p>
              </w:tc>
              <w:tc>
                <w:tcPr>
                  <w:tcW w:w="1275" w:type="dxa"/>
                  <w:vAlign w:val="center"/>
                  <w:hideMark/>
                </w:tcPr>
                <w:p w14:paraId="7207B00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Asigura transportul si securitatea retelei </w:t>
                  </w:r>
                </w:p>
              </w:tc>
            </w:tr>
            <w:tr w:rsidR="005D0094" w:rsidRPr="00527C54" w14:paraId="4F971212" w14:textId="77777777" w:rsidTr="005D0094">
              <w:trPr>
                <w:trHeight w:val="256"/>
              </w:trPr>
              <w:tc>
                <w:tcPr>
                  <w:tcW w:w="1154" w:type="dxa"/>
                  <w:vAlign w:val="center"/>
                  <w:hideMark/>
                </w:tcPr>
                <w:p w14:paraId="346B14C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w:t>
                  </w:r>
                </w:p>
              </w:tc>
              <w:tc>
                <w:tcPr>
                  <w:tcW w:w="851" w:type="dxa"/>
                  <w:vAlign w:val="center"/>
                  <w:hideMark/>
                </w:tcPr>
                <w:p w14:paraId="0B09C4D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M</w:t>
                  </w:r>
                </w:p>
              </w:tc>
              <w:tc>
                <w:tcPr>
                  <w:tcW w:w="992" w:type="dxa"/>
                  <w:vAlign w:val="center"/>
                  <w:hideMark/>
                </w:tcPr>
                <w:p w14:paraId="10D1CAD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5B60812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202</w:t>
                  </w:r>
                </w:p>
              </w:tc>
              <w:tc>
                <w:tcPr>
                  <w:tcW w:w="1134" w:type="dxa"/>
                  <w:vAlign w:val="center"/>
                  <w:hideMark/>
                </w:tcPr>
                <w:p w14:paraId="2047EBEC"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 xml:space="preserve">Switch PoE </w:t>
                  </w:r>
                  <w:r w:rsidRPr="00527C54">
                    <w:rPr>
                      <w:rFonts w:ascii="Calibri" w:hAnsi="Calibri" w:cs="Calibri"/>
                      <w:color w:val="000000"/>
                      <w:kern w:val="0"/>
                      <w:lang w:val="ro-RO" w:eastAsia="en-GB"/>
                    </w:rPr>
                    <w:lastRenderedPageBreak/>
                    <w:t>Ubiquiti Unifi 16 porturi</w:t>
                  </w:r>
                </w:p>
              </w:tc>
              <w:tc>
                <w:tcPr>
                  <w:tcW w:w="993" w:type="dxa"/>
                  <w:vAlign w:val="center"/>
                  <w:hideMark/>
                </w:tcPr>
                <w:p w14:paraId="0232710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1</w:t>
                  </w:r>
                </w:p>
              </w:tc>
              <w:tc>
                <w:tcPr>
                  <w:tcW w:w="1275" w:type="dxa"/>
                  <w:vAlign w:val="center"/>
                  <w:hideMark/>
                </w:tcPr>
                <w:p w14:paraId="642737D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w:t>
                  </w:r>
                  <w:r w:rsidRPr="00527C54">
                    <w:rPr>
                      <w:rFonts w:ascii="Calibri" w:hAnsi="Calibri" w:cs="Calibri"/>
                      <w:color w:val="000000"/>
                      <w:kern w:val="0"/>
                      <w:lang w:val="ro-RO" w:eastAsia="en-GB"/>
                    </w:rPr>
                    <w:lastRenderedPageBreak/>
                    <w:t xml:space="preserve">laboratoare digitale - Implementare retea WIFI 6 </w:t>
                  </w:r>
                </w:p>
              </w:tc>
            </w:tr>
            <w:tr w:rsidR="005D0094" w:rsidRPr="00527C54" w14:paraId="4797521D" w14:textId="77777777" w:rsidTr="005D0094">
              <w:trPr>
                <w:trHeight w:val="256"/>
              </w:trPr>
              <w:tc>
                <w:tcPr>
                  <w:tcW w:w="1154" w:type="dxa"/>
                  <w:vAlign w:val="center"/>
                  <w:hideMark/>
                </w:tcPr>
                <w:p w14:paraId="719D25E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C</w:t>
                  </w:r>
                </w:p>
              </w:tc>
              <w:tc>
                <w:tcPr>
                  <w:tcW w:w="851" w:type="dxa"/>
                  <w:vAlign w:val="center"/>
                  <w:hideMark/>
                </w:tcPr>
                <w:p w14:paraId="34C35E2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M</w:t>
                  </w:r>
                </w:p>
              </w:tc>
              <w:tc>
                <w:tcPr>
                  <w:tcW w:w="992" w:type="dxa"/>
                  <w:vAlign w:val="center"/>
                  <w:hideMark/>
                </w:tcPr>
                <w:p w14:paraId="45FF5B7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70652D56"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203</w:t>
                  </w:r>
                </w:p>
              </w:tc>
              <w:tc>
                <w:tcPr>
                  <w:tcW w:w="1134" w:type="dxa"/>
                  <w:vAlign w:val="center"/>
                  <w:hideMark/>
                </w:tcPr>
                <w:p w14:paraId="74892A29"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Switch PoE Ubiquiti Unifi 16 porturi</w:t>
                  </w:r>
                </w:p>
              </w:tc>
              <w:tc>
                <w:tcPr>
                  <w:tcW w:w="993" w:type="dxa"/>
                  <w:vAlign w:val="center"/>
                  <w:hideMark/>
                </w:tcPr>
                <w:p w14:paraId="4D2352B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w:t>
                  </w:r>
                </w:p>
              </w:tc>
              <w:tc>
                <w:tcPr>
                  <w:tcW w:w="1275" w:type="dxa"/>
                  <w:vAlign w:val="center"/>
                  <w:hideMark/>
                </w:tcPr>
                <w:p w14:paraId="5F291F0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1C70F3CA" w14:textId="77777777" w:rsidTr="005D0094">
              <w:trPr>
                <w:trHeight w:val="256"/>
              </w:trPr>
              <w:tc>
                <w:tcPr>
                  <w:tcW w:w="1154" w:type="dxa"/>
                  <w:vAlign w:val="center"/>
                  <w:hideMark/>
                </w:tcPr>
                <w:p w14:paraId="1335F9D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w:t>
                  </w:r>
                </w:p>
              </w:tc>
              <w:tc>
                <w:tcPr>
                  <w:tcW w:w="851" w:type="dxa"/>
                  <w:vAlign w:val="center"/>
                  <w:hideMark/>
                </w:tcPr>
                <w:p w14:paraId="18BE04F2"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M</w:t>
                  </w:r>
                </w:p>
              </w:tc>
              <w:tc>
                <w:tcPr>
                  <w:tcW w:w="992" w:type="dxa"/>
                  <w:vAlign w:val="center"/>
                  <w:hideMark/>
                </w:tcPr>
                <w:p w14:paraId="4CD083F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7663829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208</w:t>
                  </w:r>
                </w:p>
              </w:tc>
              <w:tc>
                <w:tcPr>
                  <w:tcW w:w="1134" w:type="dxa"/>
                  <w:vAlign w:val="center"/>
                  <w:hideMark/>
                </w:tcPr>
                <w:p w14:paraId="62955E86"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Switch PoE Ubiquiti Unifi 16 porturi</w:t>
                  </w:r>
                </w:p>
              </w:tc>
              <w:tc>
                <w:tcPr>
                  <w:tcW w:w="993" w:type="dxa"/>
                  <w:vAlign w:val="center"/>
                  <w:hideMark/>
                </w:tcPr>
                <w:p w14:paraId="1758372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w:t>
                  </w:r>
                </w:p>
              </w:tc>
              <w:tc>
                <w:tcPr>
                  <w:tcW w:w="1275" w:type="dxa"/>
                  <w:vAlign w:val="center"/>
                  <w:hideMark/>
                </w:tcPr>
                <w:p w14:paraId="2E48083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0BE37519" w14:textId="77777777" w:rsidTr="005D0094">
              <w:trPr>
                <w:trHeight w:val="256"/>
              </w:trPr>
              <w:tc>
                <w:tcPr>
                  <w:tcW w:w="1154" w:type="dxa"/>
                  <w:vAlign w:val="center"/>
                  <w:hideMark/>
                </w:tcPr>
                <w:p w14:paraId="344547E0"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w:t>
                  </w:r>
                </w:p>
              </w:tc>
              <w:tc>
                <w:tcPr>
                  <w:tcW w:w="851" w:type="dxa"/>
                  <w:vAlign w:val="center"/>
                  <w:hideMark/>
                </w:tcPr>
                <w:p w14:paraId="60E33EC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V</w:t>
                  </w:r>
                </w:p>
              </w:tc>
              <w:tc>
                <w:tcPr>
                  <w:tcW w:w="992" w:type="dxa"/>
                  <w:vAlign w:val="center"/>
                  <w:hideMark/>
                </w:tcPr>
                <w:p w14:paraId="08EB5EE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48A4E098"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209</w:t>
                  </w:r>
                </w:p>
              </w:tc>
              <w:tc>
                <w:tcPr>
                  <w:tcW w:w="1134" w:type="dxa"/>
                  <w:vAlign w:val="center"/>
                  <w:hideMark/>
                </w:tcPr>
                <w:p w14:paraId="7848F9C9"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Switch PoE Ubiquiti Unifi 16 porturi</w:t>
                  </w:r>
                </w:p>
              </w:tc>
              <w:tc>
                <w:tcPr>
                  <w:tcW w:w="993" w:type="dxa"/>
                  <w:vAlign w:val="center"/>
                  <w:hideMark/>
                </w:tcPr>
                <w:p w14:paraId="22A39AA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w:t>
                  </w:r>
                </w:p>
              </w:tc>
              <w:tc>
                <w:tcPr>
                  <w:tcW w:w="1275" w:type="dxa"/>
                  <w:vAlign w:val="center"/>
                  <w:hideMark/>
                </w:tcPr>
                <w:p w14:paraId="7971555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6E01BB96" w14:textId="77777777" w:rsidTr="005D0094">
              <w:trPr>
                <w:trHeight w:val="256"/>
              </w:trPr>
              <w:tc>
                <w:tcPr>
                  <w:tcW w:w="1154" w:type="dxa"/>
                  <w:vAlign w:val="center"/>
                  <w:hideMark/>
                </w:tcPr>
                <w:p w14:paraId="3010040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w:t>
                  </w:r>
                </w:p>
              </w:tc>
              <w:tc>
                <w:tcPr>
                  <w:tcW w:w="851" w:type="dxa"/>
                  <w:vAlign w:val="center"/>
                  <w:hideMark/>
                </w:tcPr>
                <w:p w14:paraId="7177EA2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V</w:t>
                  </w:r>
                </w:p>
              </w:tc>
              <w:tc>
                <w:tcPr>
                  <w:tcW w:w="992" w:type="dxa"/>
                  <w:vAlign w:val="center"/>
                  <w:hideMark/>
                </w:tcPr>
                <w:p w14:paraId="205F5B1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0536A21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210</w:t>
                  </w:r>
                </w:p>
              </w:tc>
              <w:tc>
                <w:tcPr>
                  <w:tcW w:w="1134" w:type="dxa"/>
                  <w:vAlign w:val="center"/>
                  <w:hideMark/>
                </w:tcPr>
                <w:p w14:paraId="1BF4A47F"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Switch PoE Ubiquiti Unifi 16 porturi</w:t>
                  </w:r>
                </w:p>
              </w:tc>
              <w:tc>
                <w:tcPr>
                  <w:tcW w:w="993" w:type="dxa"/>
                  <w:vAlign w:val="center"/>
                  <w:hideMark/>
                </w:tcPr>
                <w:p w14:paraId="13575DB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w:t>
                  </w:r>
                </w:p>
              </w:tc>
              <w:tc>
                <w:tcPr>
                  <w:tcW w:w="1275" w:type="dxa"/>
                  <w:vAlign w:val="center"/>
                  <w:hideMark/>
                </w:tcPr>
                <w:p w14:paraId="19B2736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Implementa</w:t>
                  </w:r>
                  <w:r w:rsidRPr="00527C54">
                    <w:rPr>
                      <w:rFonts w:ascii="Calibri" w:hAnsi="Calibri" w:cs="Calibri"/>
                      <w:color w:val="000000"/>
                      <w:kern w:val="0"/>
                      <w:lang w:val="ro-RO" w:eastAsia="en-GB"/>
                    </w:rPr>
                    <w:lastRenderedPageBreak/>
                    <w:t xml:space="preserve">re retea WIFI 6 </w:t>
                  </w:r>
                </w:p>
              </w:tc>
            </w:tr>
            <w:tr w:rsidR="005D0094" w:rsidRPr="00527C54" w14:paraId="75F53641" w14:textId="77777777" w:rsidTr="005D0094">
              <w:trPr>
                <w:trHeight w:val="256"/>
              </w:trPr>
              <w:tc>
                <w:tcPr>
                  <w:tcW w:w="1154" w:type="dxa"/>
                  <w:vAlign w:val="center"/>
                  <w:hideMark/>
                </w:tcPr>
                <w:p w14:paraId="538657C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C</w:t>
                  </w:r>
                </w:p>
              </w:tc>
              <w:tc>
                <w:tcPr>
                  <w:tcW w:w="851" w:type="dxa"/>
                  <w:vAlign w:val="center"/>
                  <w:hideMark/>
                </w:tcPr>
                <w:p w14:paraId="63E2A23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V</w:t>
                  </w:r>
                </w:p>
              </w:tc>
              <w:tc>
                <w:tcPr>
                  <w:tcW w:w="992" w:type="dxa"/>
                  <w:vAlign w:val="center"/>
                  <w:hideMark/>
                </w:tcPr>
                <w:p w14:paraId="087717C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5BD77B9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214</w:t>
                  </w:r>
                </w:p>
              </w:tc>
              <w:tc>
                <w:tcPr>
                  <w:tcW w:w="1134" w:type="dxa"/>
                  <w:vAlign w:val="center"/>
                  <w:hideMark/>
                </w:tcPr>
                <w:p w14:paraId="74AE25D3"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Switch PoE Ubiquiti Unifi 16 porturi</w:t>
                  </w:r>
                </w:p>
              </w:tc>
              <w:tc>
                <w:tcPr>
                  <w:tcW w:w="993" w:type="dxa"/>
                  <w:vAlign w:val="center"/>
                  <w:hideMark/>
                </w:tcPr>
                <w:p w14:paraId="57EE102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w:t>
                  </w:r>
                </w:p>
              </w:tc>
              <w:tc>
                <w:tcPr>
                  <w:tcW w:w="1275" w:type="dxa"/>
                  <w:vAlign w:val="center"/>
                  <w:hideMark/>
                </w:tcPr>
                <w:p w14:paraId="62EE95C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191A9D51" w14:textId="77777777" w:rsidTr="005D0094">
              <w:trPr>
                <w:trHeight w:val="256"/>
              </w:trPr>
              <w:tc>
                <w:tcPr>
                  <w:tcW w:w="1154" w:type="dxa"/>
                  <w:vAlign w:val="center"/>
                  <w:hideMark/>
                </w:tcPr>
                <w:p w14:paraId="5B2F4D9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w:t>
                  </w:r>
                </w:p>
              </w:tc>
              <w:tc>
                <w:tcPr>
                  <w:tcW w:w="851" w:type="dxa"/>
                  <w:vAlign w:val="center"/>
                  <w:hideMark/>
                </w:tcPr>
                <w:p w14:paraId="40C00B3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V</w:t>
                  </w:r>
                </w:p>
              </w:tc>
              <w:tc>
                <w:tcPr>
                  <w:tcW w:w="992" w:type="dxa"/>
                  <w:vAlign w:val="center"/>
                  <w:hideMark/>
                </w:tcPr>
                <w:p w14:paraId="227C399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3</w:t>
                  </w:r>
                </w:p>
              </w:tc>
              <w:tc>
                <w:tcPr>
                  <w:tcW w:w="850" w:type="dxa"/>
                  <w:vAlign w:val="center"/>
                  <w:hideMark/>
                </w:tcPr>
                <w:p w14:paraId="12BB320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304</w:t>
                  </w:r>
                </w:p>
              </w:tc>
              <w:tc>
                <w:tcPr>
                  <w:tcW w:w="1134" w:type="dxa"/>
                  <w:vAlign w:val="center"/>
                  <w:hideMark/>
                </w:tcPr>
                <w:p w14:paraId="327BD36C"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Switch PoE Ubiquiti Unifi 16 porturi</w:t>
                  </w:r>
                </w:p>
              </w:tc>
              <w:tc>
                <w:tcPr>
                  <w:tcW w:w="993" w:type="dxa"/>
                  <w:vAlign w:val="center"/>
                  <w:hideMark/>
                </w:tcPr>
                <w:p w14:paraId="536AA0A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w:t>
                  </w:r>
                </w:p>
              </w:tc>
              <w:tc>
                <w:tcPr>
                  <w:tcW w:w="1275" w:type="dxa"/>
                  <w:vAlign w:val="center"/>
                  <w:hideMark/>
                </w:tcPr>
                <w:p w14:paraId="3CA1753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6D7DEC5D" w14:textId="77777777" w:rsidTr="005D0094">
              <w:trPr>
                <w:trHeight w:val="256"/>
              </w:trPr>
              <w:tc>
                <w:tcPr>
                  <w:tcW w:w="1154" w:type="dxa"/>
                  <w:vAlign w:val="center"/>
                  <w:hideMark/>
                </w:tcPr>
                <w:p w14:paraId="2D11FA3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w:t>
                  </w:r>
                </w:p>
              </w:tc>
              <w:tc>
                <w:tcPr>
                  <w:tcW w:w="851" w:type="dxa"/>
                  <w:vAlign w:val="center"/>
                  <w:hideMark/>
                </w:tcPr>
                <w:p w14:paraId="25B8653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Farmacie</w:t>
                  </w:r>
                </w:p>
              </w:tc>
              <w:tc>
                <w:tcPr>
                  <w:tcW w:w="992" w:type="dxa"/>
                  <w:vAlign w:val="center"/>
                  <w:hideMark/>
                </w:tcPr>
                <w:p w14:paraId="2E0F13D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Subsol</w:t>
                  </w:r>
                </w:p>
              </w:tc>
              <w:tc>
                <w:tcPr>
                  <w:tcW w:w="850" w:type="dxa"/>
                  <w:vAlign w:val="center"/>
                  <w:hideMark/>
                </w:tcPr>
                <w:p w14:paraId="137A0A4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L1</w:t>
                  </w:r>
                </w:p>
              </w:tc>
              <w:tc>
                <w:tcPr>
                  <w:tcW w:w="1134" w:type="dxa"/>
                  <w:vAlign w:val="center"/>
                  <w:hideMark/>
                </w:tcPr>
                <w:p w14:paraId="4BE955CE"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Switch PoE Ubiquiti Unifi 16 porturi</w:t>
                  </w:r>
                </w:p>
              </w:tc>
              <w:tc>
                <w:tcPr>
                  <w:tcW w:w="993" w:type="dxa"/>
                  <w:vAlign w:val="center"/>
                  <w:hideMark/>
                </w:tcPr>
                <w:p w14:paraId="518D9E0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w:t>
                  </w:r>
                </w:p>
              </w:tc>
              <w:tc>
                <w:tcPr>
                  <w:tcW w:w="1275" w:type="dxa"/>
                  <w:vAlign w:val="center"/>
                  <w:hideMark/>
                </w:tcPr>
                <w:p w14:paraId="40F40C0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075BE334" w14:textId="77777777" w:rsidTr="005D0094">
              <w:trPr>
                <w:trHeight w:val="256"/>
              </w:trPr>
              <w:tc>
                <w:tcPr>
                  <w:tcW w:w="1154" w:type="dxa"/>
                  <w:vAlign w:val="center"/>
                  <w:hideMark/>
                </w:tcPr>
                <w:p w14:paraId="12E18FB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w:t>
                  </w:r>
                </w:p>
              </w:tc>
              <w:tc>
                <w:tcPr>
                  <w:tcW w:w="851" w:type="dxa"/>
                  <w:vAlign w:val="center"/>
                  <w:hideMark/>
                </w:tcPr>
                <w:p w14:paraId="72542B7C"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Targu Jiu</w:t>
                  </w:r>
                </w:p>
              </w:tc>
              <w:tc>
                <w:tcPr>
                  <w:tcW w:w="992" w:type="dxa"/>
                  <w:vAlign w:val="center"/>
                  <w:hideMark/>
                </w:tcPr>
                <w:p w14:paraId="22152E7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21A4F708"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L1</w:t>
                  </w:r>
                </w:p>
              </w:tc>
              <w:tc>
                <w:tcPr>
                  <w:tcW w:w="1134" w:type="dxa"/>
                  <w:vAlign w:val="center"/>
                  <w:hideMark/>
                </w:tcPr>
                <w:p w14:paraId="50A5B949"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Switch PoE Ubiquiti Unifi 16 porturi</w:t>
                  </w:r>
                </w:p>
              </w:tc>
              <w:tc>
                <w:tcPr>
                  <w:tcW w:w="993" w:type="dxa"/>
                  <w:vAlign w:val="center"/>
                  <w:hideMark/>
                </w:tcPr>
                <w:p w14:paraId="00C1F506"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w:t>
                  </w:r>
                </w:p>
              </w:tc>
              <w:tc>
                <w:tcPr>
                  <w:tcW w:w="1275" w:type="dxa"/>
                  <w:vAlign w:val="center"/>
                  <w:hideMark/>
                </w:tcPr>
                <w:p w14:paraId="2BE18FF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47ABCC26" w14:textId="77777777" w:rsidTr="005D0094">
              <w:trPr>
                <w:trHeight w:val="256"/>
              </w:trPr>
              <w:tc>
                <w:tcPr>
                  <w:tcW w:w="1154" w:type="dxa"/>
                  <w:vAlign w:val="center"/>
                  <w:hideMark/>
                </w:tcPr>
                <w:p w14:paraId="6B27E7E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w:t>
                  </w:r>
                </w:p>
              </w:tc>
              <w:tc>
                <w:tcPr>
                  <w:tcW w:w="851" w:type="dxa"/>
                  <w:vAlign w:val="center"/>
                  <w:hideMark/>
                </w:tcPr>
                <w:p w14:paraId="74F8F008"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Targu Jiu</w:t>
                  </w:r>
                </w:p>
              </w:tc>
              <w:tc>
                <w:tcPr>
                  <w:tcW w:w="992" w:type="dxa"/>
                  <w:vAlign w:val="center"/>
                  <w:hideMark/>
                </w:tcPr>
                <w:p w14:paraId="0D1D5A6C"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3A2289EC"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L2</w:t>
                  </w:r>
                </w:p>
              </w:tc>
              <w:tc>
                <w:tcPr>
                  <w:tcW w:w="1134" w:type="dxa"/>
                  <w:vAlign w:val="center"/>
                  <w:hideMark/>
                </w:tcPr>
                <w:p w14:paraId="5A11EE69"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 xml:space="preserve">Switch PoE </w:t>
                  </w:r>
                  <w:r w:rsidRPr="00527C54">
                    <w:rPr>
                      <w:rFonts w:ascii="Calibri" w:hAnsi="Calibri" w:cs="Calibri"/>
                      <w:color w:val="000000"/>
                      <w:kern w:val="0"/>
                      <w:lang w:val="ro-RO" w:eastAsia="en-GB"/>
                    </w:rPr>
                    <w:lastRenderedPageBreak/>
                    <w:t>Ubiquiti Unifi 16 porturi</w:t>
                  </w:r>
                </w:p>
              </w:tc>
              <w:tc>
                <w:tcPr>
                  <w:tcW w:w="993" w:type="dxa"/>
                  <w:vAlign w:val="center"/>
                  <w:hideMark/>
                </w:tcPr>
                <w:p w14:paraId="7CF41D8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1</w:t>
                  </w:r>
                </w:p>
              </w:tc>
              <w:tc>
                <w:tcPr>
                  <w:tcW w:w="1275" w:type="dxa"/>
                  <w:vAlign w:val="center"/>
                  <w:hideMark/>
                </w:tcPr>
                <w:p w14:paraId="3C1D35F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w:t>
                  </w:r>
                  <w:r w:rsidRPr="00527C54">
                    <w:rPr>
                      <w:rFonts w:ascii="Calibri" w:hAnsi="Calibri" w:cs="Calibri"/>
                      <w:color w:val="000000"/>
                      <w:kern w:val="0"/>
                      <w:lang w:val="ro-RO" w:eastAsia="en-GB"/>
                    </w:rPr>
                    <w:lastRenderedPageBreak/>
                    <w:t xml:space="preserve">laboratoare digitale - Implementare retea WIFI 6 </w:t>
                  </w:r>
                </w:p>
              </w:tc>
            </w:tr>
            <w:tr w:rsidR="005D0094" w:rsidRPr="00C850B8" w14:paraId="14EF4BB2" w14:textId="77777777" w:rsidTr="005D0094">
              <w:trPr>
                <w:trHeight w:val="256"/>
              </w:trPr>
              <w:tc>
                <w:tcPr>
                  <w:tcW w:w="1154" w:type="dxa"/>
                  <w:vAlign w:val="center"/>
                  <w:hideMark/>
                </w:tcPr>
                <w:p w14:paraId="24C3A6F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D</w:t>
                  </w:r>
                </w:p>
              </w:tc>
              <w:tc>
                <w:tcPr>
                  <w:tcW w:w="851" w:type="dxa"/>
                  <w:vAlign w:val="center"/>
                  <w:hideMark/>
                </w:tcPr>
                <w:p w14:paraId="00E957C8"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M</w:t>
                  </w:r>
                </w:p>
              </w:tc>
              <w:tc>
                <w:tcPr>
                  <w:tcW w:w="992" w:type="dxa"/>
                  <w:vAlign w:val="center"/>
                  <w:hideMark/>
                </w:tcPr>
                <w:p w14:paraId="12D9456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1</w:t>
                  </w:r>
                </w:p>
              </w:tc>
              <w:tc>
                <w:tcPr>
                  <w:tcW w:w="850" w:type="dxa"/>
                  <w:vAlign w:val="center"/>
                  <w:hideMark/>
                </w:tcPr>
                <w:p w14:paraId="34489800"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114</w:t>
                  </w:r>
                </w:p>
              </w:tc>
              <w:tc>
                <w:tcPr>
                  <w:tcW w:w="1134" w:type="dxa"/>
                  <w:vAlign w:val="center"/>
                  <w:hideMark/>
                </w:tcPr>
                <w:p w14:paraId="5FFC0895"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Cabluri CAT6a 1.5m UTP</w:t>
                  </w:r>
                </w:p>
              </w:tc>
              <w:tc>
                <w:tcPr>
                  <w:tcW w:w="993" w:type="dxa"/>
                  <w:vAlign w:val="center"/>
                  <w:hideMark/>
                </w:tcPr>
                <w:p w14:paraId="62E236B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50</w:t>
                  </w:r>
                </w:p>
              </w:tc>
              <w:tc>
                <w:tcPr>
                  <w:tcW w:w="1275" w:type="dxa"/>
                  <w:vAlign w:val="center"/>
                  <w:hideMark/>
                </w:tcPr>
                <w:p w14:paraId="1B5B343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Relocare Camera Tehnica din M114 </w:t>
                  </w:r>
                </w:p>
              </w:tc>
            </w:tr>
            <w:tr w:rsidR="005D0094" w:rsidRPr="00527C54" w14:paraId="0F1B6D15" w14:textId="77777777" w:rsidTr="005D0094">
              <w:trPr>
                <w:trHeight w:val="256"/>
              </w:trPr>
              <w:tc>
                <w:tcPr>
                  <w:tcW w:w="1154" w:type="dxa"/>
                  <w:vAlign w:val="center"/>
                  <w:hideMark/>
                </w:tcPr>
                <w:p w14:paraId="3B37AF1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D</w:t>
                  </w:r>
                </w:p>
              </w:tc>
              <w:tc>
                <w:tcPr>
                  <w:tcW w:w="851" w:type="dxa"/>
                  <w:vAlign w:val="center"/>
                  <w:hideMark/>
                </w:tcPr>
                <w:p w14:paraId="62453E3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M</w:t>
                  </w:r>
                </w:p>
              </w:tc>
              <w:tc>
                <w:tcPr>
                  <w:tcW w:w="992" w:type="dxa"/>
                  <w:vAlign w:val="center"/>
                  <w:hideMark/>
                </w:tcPr>
                <w:p w14:paraId="15702ED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Hol/</w:t>
                  </w:r>
                </w:p>
                <w:p w14:paraId="0BC2327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Laboratoare</w:t>
                  </w:r>
                </w:p>
              </w:tc>
              <w:tc>
                <w:tcPr>
                  <w:tcW w:w="850" w:type="dxa"/>
                  <w:vAlign w:val="center"/>
                  <w:hideMark/>
                </w:tcPr>
                <w:p w14:paraId="3417E8B0"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14466468"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Cabluri 0.5m CAT 6a UTP</w:t>
                  </w:r>
                </w:p>
              </w:tc>
              <w:tc>
                <w:tcPr>
                  <w:tcW w:w="993" w:type="dxa"/>
                  <w:vAlign w:val="center"/>
                  <w:hideMark/>
                </w:tcPr>
                <w:p w14:paraId="6B86B3A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250</w:t>
                  </w:r>
                </w:p>
              </w:tc>
              <w:tc>
                <w:tcPr>
                  <w:tcW w:w="1275" w:type="dxa"/>
                  <w:vAlign w:val="center"/>
                  <w:hideMark/>
                </w:tcPr>
                <w:p w14:paraId="29A737F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Cablare structurata rack uri</w:t>
                  </w:r>
                </w:p>
              </w:tc>
            </w:tr>
            <w:tr w:rsidR="005D0094" w:rsidRPr="00527C54" w14:paraId="2FF19BBF" w14:textId="77777777" w:rsidTr="005D0094">
              <w:trPr>
                <w:trHeight w:val="513"/>
              </w:trPr>
              <w:tc>
                <w:tcPr>
                  <w:tcW w:w="1154" w:type="dxa"/>
                  <w:vAlign w:val="center"/>
                  <w:hideMark/>
                </w:tcPr>
                <w:p w14:paraId="2A346A6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w:t>
                  </w:r>
                </w:p>
              </w:tc>
              <w:tc>
                <w:tcPr>
                  <w:tcW w:w="851" w:type="dxa"/>
                  <w:vAlign w:val="center"/>
                  <w:hideMark/>
                </w:tcPr>
                <w:p w14:paraId="37E234C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V</w:t>
                  </w:r>
                </w:p>
              </w:tc>
              <w:tc>
                <w:tcPr>
                  <w:tcW w:w="992" w:type="dxa"/>
                  <w:vAlign w:val="center"/>
                  <w:hideMark/>
                </w:tcPr>
                <w:p w14:paraId="7C10785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1EE5493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Data Center</w:t>
                  </w:r>
                </w:p>
              </w:tc>
              <w:tc>
                <w:tcPr>
                  <w:tcW w:w="1134" w:type="dxa"/>
                  <w:vAlign w:val="center"/>
                  <w:hideMark/>
                </w:tcPr>
                <w:p w14:paraId="5D37ACCF"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NAS cu server Syslog integrat</w:t>
                  </w:r>
                </w:p>
              </w:tc>
              <w:tc>
                <w:tcPr>
                  <w:tcW w:w="993" w:type="dxa"/>
                  <w:vAlign w:val="center"/>
                  <w:hideMark/>
                </w:tcPr>
                <w:p w14:paraId="3BED6082"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w:t>
                  </w:r>
                </w:p>
              </w:tc>
              <w:tc>
                <w:tcPr>
                  <w:tcW w:w="1275" w:type="dxa"/>
                  <w:vAlign w:val="center"/>
                  <w:hideMark/>
                </w:tcPr>
                <w:p w14:paraId="1C9C36D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Monitorizare loguri</w:t>
                  </w:r>
                </w:p>
              </w:tc>
            </w:tr>
            <w:tr w:rsidR="005D0094" w:rsidRPr="00527C54" w14:paraId="1FFC8164" w14:textId="77777777" w:rsidTr="005D0094">
              <w:trPr>
                <w:trHeight w:val="513"/>
              </w:trPr>
              <w:tc>
                <w:tcPr>
                  <w:tcW w:w="1154" w:type="dxa"/>
                  <w:vAlign w:val="center"/>
                  <w:hideMark/>
                </w:tcPr>
                <w:p w14:paraId="62F0B198"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w:t>
                  </w:r>
                </w:p>
              </w:tc>
              <w:tc>
                <w:tcPr>
                  <w:tcW w:w="851" w:type="dxa"/>
                  <w:vAlign w:val="center"/>
                  <w:hideMark/>
                </w:tcPr>
                <w:p w14:paraId="46DA11CC"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V</w:t>
                  </w:r>
                </w:p>
              </w:tc>
              <w:tc>
                <w:tcPr>
                  <w:tcW w:w="992" w:type="dxa"/>
                  <w:vAlign w:val="center"/>
                  <w:hideMark/>
                </w:tcPr>
                <w:p w14:paraId="36E9A96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3D15D77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Data Center</w:t>
                  </w:r>
                </w:p>
              </w:tc>
              <w:tc>
                <w:tcPr>
                  <w:tcW w:w="1134" w:type="dxa"/>
                  <w:vAlign w:val="center"/>
                  <w:hideMark/>
                </w:tcPr>
                <w:p w14:paraId="09F90A9E"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HDD + SSD Server NAS</w:t>
                  </w:r>
                </w:p>
              </w:tc>
              <w:tc>
                <w:tcPr>
                  <w:tcW w:w="993" w:type="dxa"/>
                  <w:vAlign w:val="center"/>
                  <w:hideMark/>
                </w:tcPr>
                <w:p w14:paraId="3218FCF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14</w:t>
                  </w:r>
                </w:p>
              </w:tc>
              <w:tc>
                <w:tcPr>
                  <w:tcW w:w="1275" w:type="dxa"/>
                  <w:vAlign w:val="center"/>
                  <w:hideMark/>
                </w:tcPr>
                <w:p w14:paraId="03AD074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Stocare loguri</w:t>
                  </w:r>
                </w:p>
              </w:tc>
            </w:tr>
            <w:tr w:rsidR="005D0094" w:rsidRPr="00527C54" w14:paraId="62C7A139" w14:textId="77777777" w:rsidTr="005D0094">
              <w:trPr>
                <w:trHeight w:val="256"/>
              </w:trPr>
              <w:tc>
                <w:tcPr>
                  <w:tcW w:w="1154" w:type="dxa"/>
                  <w:vAlign w:val="center"/>
                  <w:hideMark/>
                </w:tcPr>
                <w:p w14:paraId="34FC89F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G</w:t>
                  </w:r>
                </w:p>
              </w:tc>
              <w:tc>
                <w:tcPr>
                  <w:tcW w:w="851" w:type="dxa"/>
                  <w:vAlign w:val="center"/>
                  <w:hideMark/>
                </w:tcPr>
                <w:p w14:paraId="5745516C"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M</w:t>
                  </w:r>
                </w:p>
              </w:tc>
              <w:tc>
                <w:tcPr>
                  <w:tcW w:w="992" w:type="dxa"/>
                  <w:vAlign w:val="center"/>
                  <w:hideMark/>
                </w:tcPr>
                <w:p w14:paraId="195178C6"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659303E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202</w:t>
                  </w:r>
                </w:p>
              </w:tc>
              <w:tc>
                <w:tcPr>
                  <w:tcW w:w="1134" w:type="dxa"/>
                  <w:vAlign w:val="center"/>
                  <w:hideMark/>
                </w:tcPr>
                <w:p w14:paraId="540A2CDB"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AP Pro WiFi 7</w:t>
                  </w:r>
                </w:p>
              </w:tc>
              <w:tc>
                <w:tcPr>
                  <w:tcW w:w="993" w:type="dxa"/>
                  <w:vAlign w:val="center"/>
                  <w:hideMark/>
                </w:tcPr>
                <w:p w14:paraId="2567A946"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14D5A27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3AA076D4" w14:textId="77777777" w:rsidTr="005D0094">
              <w:trPr>
                <w:trHeight w:val="256"/>
              </w:trPr>
              <w:tc>
                <w:tcPr>
                  <w:tcW w:w="1154" w:type="dxa"/>
                  <w:vAlign w:val="center"/>
                  <w:hideMark/>
                </w:tcPr>
                <w:p w14:paraId="1F8105A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G</w:t>
                  </w:r>
                </w:p>
              </w:tc>
              <w:tc>
                <w:tcPr>
                  <w:tcW w:w="851" w:type="dxa"/>
                  <w:vAlign w:val="center"/>
                  <w:hideMark/>
                </w:tcPr>
                <w:p w14:paraId="33C30B32"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M</w:t>
                  </w:r>
                </w:p>
              </w:tc>
              <w:tc>
                <w:tcPr>
                  <w:tcW w:w="992" w:type="dxa"/>
                  <w:vAlign w:val="center"/>
                  <w:hideMark/>
                </w:tcPr>
                <w:p w14:paraId="5C915F18"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4FFA051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203</w:t>
                  </w:r>
                </w:p>
              </w:tc>
              <w:tc>
                <w:tcPr>
                  <w:tcW w:w="1134" w:type="dxa"/>
                  <w:vAlign w:val="center"/>
                  <w:hideMark/>
                </w:tcPr>
                <w:p w14:paraId="45A145DA"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AP Pro WiFi 7</w:t>
                  </w:r>
                </w:p>
              </w:tc>
              <w:tc>
                <w:tcPr>
                  <w:tcW w:w="993" w:type="dxa"/>
                  <w:vAlign w:val="center"/>
                  <w:hideMark/>
                </w:tcPr>
                <w:p w14:paraId="57018C8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7178995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35B29198" w14:textId="77777777" w:rsidTr="005D0094">
              <w:trPr>
                <w:trHeight w:val="256"/>
              </w:trPr>
              <w:tc>
                <w:tcPr>
                  <w:tcW w:w="1154" w:type="dxa"/>
                  <w:vAlign w:val="center"/>
                  <w:hideMark/>
                </w:tcPr>
                <w:p w14:paraId="38FB682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G</w:t>
                  </w:r>
                </w:p>
              </w:tc>
              <w:tc>
                <w:tcPr>
                  <w:tcW w:w="851" w:type="dxa"/>
                  <w:vAlign w:val="center"/>
                  <w:hideMark/>
                </w:tcPr>
                <w:p w14:paraId="1FD852E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M</w:t>
                  </w:r>
                </w:p>
              </w:tc>
              <w:tc>
                <w:tcPr>
                  <w:tcW w:w="992" w:type="dxa"/>
                  <w:vAlign w:val="center"/>
                  <w:hideMark/>
                </w:tcPr>
                <w:p w14:paraId="48F21A00"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0ADC4BE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208</w:t>
                  </w:r>
                </w:p>
              </w:tc>
              <w:tc>
                <w:tcPr>
                  <w:tcW w:w="1134" w:type="dxa"/>
                  <w:vAlign w:val="center"/>
                  <w:hideMark/>
                </w:tcPr>
                <w:p w14:paraId="405928A6"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AP Pro WiFi 7</w:t>
                  </w:r>
                </w:p>
              </w:tc>
              <w:tc>
                <w:tcPr>
                  <w:tcW w:w="993" w:type="dxa"/>
                  <w:vAlign w:val="center"/>
                  <w:hideMark/>
                </w:tcPr>
                <w:p w14:paraId="37793D9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413BFF0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1F880CE1" w14:textId="77777777" w:rsidTr="005D0094">
              <w:trPr>
                <w:trHeight w:val="256"/>
              </w:trPr>
              <w:tc>
                <w:tcPr>
                  <w:tcW w:w="1154" w:type="dxa"/>
                  <w:vAlign w:val="center"/>
                  <w:hideMark/>
                </w:tcPr>
                <w:p w14:paraId="1E8851F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G</w:t>
                  </w:r>
                </w:p>
              </w:tc>
              <w:tc>
                <w:tcPr>
                  <w:tcW w:w="851" w:type="dxa"/>
                  <w:vAlign w:val="center"/>
                  <w:hideMark/>
                </w:tcPr>
                <w:p w14:paraId="6EBCE06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V</w:t>
                  </w:r>
                </w:p>
              </w:tc>
              <w:tc>
                <w:tcPr>
                  <w:tcW w:w="992" w:type="dxa"/>
                  <w:vAlign w:val="center"/>
                  <w:hideMark/>
                </w:tcPr>
                <w:p w14:paraId="5EF96BF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21AFC48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209</w:t>
                  </w:r>
                </w:p>
              </w:tc>
              <w:tc>
                <w:tcPr>
                  <w:tcW w:w="1134" w:type="dxa"/>
                  <w:vAlign w:val="center"/>
                  <w:hideMark/>
                </w:tcPr>
                <w:p w14:paraId="6F12B100"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AP Pro WiFi 7</w:t>
                  </w:r>
                </w:p>
              </w:tc>
              <w:tc>
                <w:tcPr>
                  <w:tcW w:w="993" w:type="dxa"/>
                  <w:vAlign w:val="center"/>
                  <w:hideMark/>
                </w:tcPr>
                <w:p w14:paraId="3B1D3DE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6BDD300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6BE08A3B" w14:textId="77777777" w:rsidTr="005D0094">
              <w:trPr>
                <w:trHeight w:val="256"/>
              </w:trPr>
              <w:tc>
                <w:tcPr>
                  <w:tcW w:w="1154" w:type="dxa"/>
                  <w:vAlign w:val="center"/>
                  <w:hideMark/>
                </w:tcPr>
                <w:p w14:paraId="4162DE4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G</w:t>
                  </w:r>
                </w:p>
              </w:tc>
              <w:tc>
                <w:tcPr>
                  <w:tcW w:w="851" w:type="dxa"/>
                  <w:vAlign w:val="center"/>
                  <w:hideMark/>
                </w:tcPr>
                <w:p w14:paraId="08F6B2D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V</w:t>
                  </w:r>
                </w:p>
              </w:tc>
              <w:tc>
                <w:tcPr>
                  <w:tcW w:w="992" w:type="dxa"/>
                  <w:vAlign w:val="center"/>
                  <w:hideMark/>
                </w:tcPr>
                <w:p w14:paraId="7B36F86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06E3962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210</w:t>
                  </w:r>
                </w:p>
              </w:tc>
              <w:tc>
                <w:tcPr>
                  <w:tcW w:w="1134" w:type="dxa"/>
                  <w:vAlign w:val="center"/>
                  <w:hideMark/>
                </w:tcPr>
                <w:p w14:paraId="64033140"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AP Pro WiFi 7</w:t>
                  </w:r>
                </w:p>
              </w:tc>
              <w:tc>
                <w:tcPr>
                  <w:tcW w:w="993" w:type="dxa"/>
                  <w:vAlign w:val="center"/>
                  <w:hideMark/>
                </w:tcPr>
                <w:p w14:paraId="6985461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38DF5C3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w:t>
                  </w:r>
                  <w:r w:rsidRPr="00527C54">
                    <w:rPr>
                      <w:rFonts w:ascii="Calibri" w:hAnsi="Calibri" w:cs="Calibri"/>
                      <w:color w:val="000000"/>
                      <w:kern w:val="0"/>
                      <w:lang w:val="ro-RO" w:eastAsia="en-GB"/>
                    </w:rPr>
                    <w:lastRenderedPageBreak/>
                    <w:t xml:space="preserve">Implementare retea WIFI 6 </w:t>
                  </w:r>
                </w:p>
              </w:tc>
            </w:tr>
            <w:tr w:rsidR="005D0094" w:rsidRPr="00527C54" w14:paraId="4A6C8B15" w14:textId="77777777" w:rsidTr="005D0094">
              <w:trPr>
                <w:trHeight w:val="256"/>
              </w:trPr>
              <w:tc>
                <w:tcPr>
                  <w:tcW w:w="1154" w:type="dxa"/>
                  <w:vAlign w:val="center"/>
                  <w:hideMark/>
                </w:tcPr>
                <w:p w14:paraId="2023EFB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G</w:t>
                  </w:r>
                </w:p>
              </w:tc>
              <w:tc>
                <w:tcPr>
                  <w:tcW w:w="851" w:type="dxa"/>
                  <w:vAlign w:val="center"/>
                  <w:hideMark/>
                </w:tcPr>
                <w:p w14:paraId="1DB1450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V</w:t>
                  </w:r>
                </w:p>
              </w:tc>
              <w:tc>
                <w:tcPr>
                  <w:tcW w:w="992" w:type="dxa"/>
                  <w:vAlign w:val="center"/>
                  <w:hideMark/>
                </w:tcPr>
                <w:p w14:paraId="34B22B2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322E82E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214</w:t>
                  </w:r>
                </w:p>
              </w:tc>
              <w:tc>
                <w:tcPr>
                  <w:tcW w:w="1134" w:type="dxa"/>
                  <w:vAlign w:val="center"/>
                  <w:hideMark/>
                </w:tcPr>
                <w:p w14:paraId="3D60F545"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AP Pro WiFi 7</w:t>
                  </w:r>
                </w:p>
              </w:tc>
              <w:tc>
                <w:tcPr>
                  <w:tcW w:w="993" w:type="dxa"/>
                  <w:vAlign w:val="center"/>
                  <w:hideMark/>
                </w:tcPr>
                <w:p w14:paraId="4BAE1CA0"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718D07A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084DEA2D" w14:textId="77777777" w:rsidTr="005D0094">
              <w:trPr>
                <w:trHeight w:val="256"/>
              </w:trPr>
              <w:tc>
                <w:tcPr>
                  <w:tcW w:w="1154" w:type="dxa"/>
                  <w:vAlign w:val="center"/>
                  <w:hideMark/>
                </w:tcPr>
                <w:p w14:paraId="41207B9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G</w:t>
                  </w:r>
                </w:p>
              </w:tc>
              <w:tc>
                <w:tcPr>
                  <w:tcW w:w="851" w:type="dxa"/>
                  <w:vAlign w:val="center"/>
                  <w:hideMark/>
                </w:tcPr>
                <w:p w14:paraId="1633582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Corp V</w:t>
                  </w:r>
                </w:p>
              </w:tc>
              <w:tc>
                <w:tcPr>
                  <w:tcW w:w="992" w:type="dxa"/>
                  <w:vAlign w:val="center"/>
                  <w:hideMark/>
                </w:tcPr>
                <w:p w14:paraId="4ACAB93F"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3</w:t>
                  </w:r>
                </w:p>
              </w:tc>
              <w:tc>
                <w:tcPr>
                  <w:tcW w:w="850" w:type="dxa"/>
                  <w:vAlign w:val="center"/>
                  <w:hideMark/>
                </w:tcPr>
                <w:p w14:paraId="5E318C3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304</w:t>
                  </w:r>
                </w:p>
              </w:tc>
              <w:tc>
                <w:tcPr>
                  <w:tcW w:w="1134" w:type="dxa"/>
                  <w:vAlign w:val="center"/>
                  <w:hideMark/>
                </w:tcPr>
                <w:p w14:paraId="2DDDDEA5"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AP Pro WiFi 7</w:t>
                  </w:r>
                </w:p>
              </w:tc>
              <w:tc>
                <w:tcPr>
                  <w:tcW w:w="993" w:type="dxa"/>
                  <w:vAlign w:val="center"/>
                  <w:hideMark/>
                </w:tcPr>
                <w:p w14:paraId="33B33BA8"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7E045C1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6882B83C" w14:textId="77777777" w:rsidTr="005D0094">
              <w:trPr>
                <w:trHeight w:val="256"/>
              </w:trPr>
              <w:tc>
                <w:tcPr>
                  <w:tcW w:w="1154" w:type="dxa"/>
                  <w:vAlign w:val="center"/>
                  <w:hideMark/>
                </w:tcPr>
                <w:p w14:paraId="301D71B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G</w:t>
                  </w:r>
                </w:p>
              </w:tc>
              <w:tc>
                <w:tcPr>
                  <w:tcW w:w="851" w:type="dxa"/>
                  <w:vAlign w:val="center"/>
                  <w:hideMark/>
                </w:tcPr>
                <w:p w14:paraId="74A0BAF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Farmacie</w:t>
                  </w:r>
                </w:p>
              </w:tc>
              <w:tc>
                <w:tcPr>
                  <w:tcW w:w="992" w:type="dxa"/>
                  <w:vAlign w:val="center"/>
                  <w:hideMark/>
                </w:tcPr>
                <w:p w14:paraId="5530AF9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Subsol</w:t>
                  </w:r>
                </w:p>
              </w:tc>
              <w:tc>
                <w:tcPr>
                  <w:tcW w:w="850" w:type="dxa"/>
                  <w:vAlign w:val="center"/>
                  <w:hideMark/>
                </w:tcPr>
                <w:p w14:paraId="47CD911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L1</w:t>
                  </w:r>
                </w:p>
              </w:tc>
              <w:tc>
                <w:tcPr>
                  <w:tcW w:w="1134" w:type="dxa"/>
                  <w:vAlign w:val="center"/>
                  <w:hideMark/>
                </w:tcPr>
                <w:p w14:paraId="34451480"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AP Pro WiFi 7</w:t>
                  </w:r>
                </w:p>
              </w:tc>
              <w:tc>
                <w:tcPr>
                  <w:tcW w:w="993" w:type="dxa"/>
                  <w:vAlign w:val="center"/>
                  <w:hideMark/>
                </w:tcPr>
                <w:p w14:paraId="59303BD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2A7513B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66D6F526" w14:textId="77777777" w:rsidTr="005D0094">
              <w:trPr>
                <w:trHeight w:val="256"/>
              </w:trPr>
              <w:tc>
                <w:tcPr>
                  <w:tcW w:w="1154" w:type="dxa"/>
                  <w:vAlign w:val="center"/>
                  <w:hideMark/>
                </w:tcPr>
                <w:p w14:paraId="79E2C4B0"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G</w:t>
                  </w:r>
                </w:p>
              </w:tc>
              <w:tc>
                <w:tcPr>
                  <w:tcW w:w="851" w:type="dxa"/>
                  <w:vAlign w:val="center"/>
                  <w:hideMark/>
                </w:tcPr>
                <w:p w14:paraId="0BA08D8D"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Targu Jiu</w:t>
                  </w:r>
                </w:p>
              </w:tc>
              <w:tc>
                <w:tcPr>
                  <w:tcW w:w="992" w:type="dxa"/>
                  <w:vAlign w:val="center"/>
                  <w:hideMark/>
                </w:tcPr>
                <w:p w14:paraId="2963063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56F1EAA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L1</w:t>
                  </w:r>
                </w:p>
              </w:tc>
              <w:tc>
                <w:tcPr>
                  <w:tcW w:w="1134" w:type="dxa"/>
                  <w:vAlign w:val="center"/>
                  <w:hideMark/>
                </w:tcPr>
                <w:p w14:paraId="19C3185A"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AP Pro WiFi 7</w:t>
                  </w:r>
                </w:p>
              </w:tc>
              <w:tc>
                <w:tcPr>
                  <w:tcW w:w="993" w:type="dxa"/>
                  <w:vAlign w:val="center"/>
                  <w:hideMark/>
                </w:tcPr>
                <w:p w14:paraId="6C8A03D1"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05C161F0"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527C54" w14:paraId="21AB13EA" w14:textId="77777777" w:rsidTr="005D0094">
              <w:trPr>
                <w:trHeight w:val="256"/>
              </w:trPr>
              <w:tc>
                <w:tcPr>
                  <w:tcW w:w="1154" w:type="dxa"/>
                  <w:vAlign w:val="center"/>
                  <w:hideMark/>
                </w:tcPr>
                <w:p w14:paraId="5F879F26"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lastRenderedPageBreak/>
                    <w:t>G</w:t>
                  </w:r>
                </w:p>
              </w:tc>
              <w:tc>
                <w:tcPr>
                  <w:tcW w:w="851" w:type="dxa"/>
                  <w:vAlign w:val="center"/>
                  <w:hideMark/>
                </w:tcPr>
                <w:p w14:paraId="70F167AB"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Targu Jiu</w:t>
                  </w:r>
                </w:p>
              </w:tc>
              <w:tc>
                <w:tcPr>
                  <w:tcW w:w="992" w:type="dxa"/>
                  <w:vAlign w:val="center"/>
                  <w:hideMark/>
                </w:tcPr>
                <w:p w14:paraId="7822F66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705444E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L2</w:t>
                  </w:r>
                </w:p>
              </w:tc>
              <w:tc>
                <w:tcPr>
                  <w:tcW w:w="1134" w:type="dxa"/>
                  <w:vAlign w:val="center"/>
                  <w:hideMark/>
                </w:tcPr>
                <w:p w14:paraId="6BE4509F"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AP Pro WiFi 7</w:t>
                  </w:r>
                </w:p>
              </w:tc>
              <w:tc>
                <w:tcPr>
                  <w:tcW w:w="993" w:type="dxa"/>
                  <w:vAlign w:val="center"/>
                  <w:hideMark/>
                </w:tcPr>
                <w:p w14:paraId="30F5C399"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2</w:t>
                  </w:r>
                </w:p>
              </w:tc>
              <w:tc>
                <w:tcPr>
                  <w:tcW w:w="1275" w:type="dxa"/>
                  <w:vAlign w:val="center"/>
                  <w:hideMark/>
                </w:tcPr>
                <w:p w14:paraId="5F5D8458"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Facilitare funcționare laboratoare digitale - Implementare retea WIFI 6 </w:t>
                  </w:r>
                </w:p>
              </w:tc>
            </w:tr>
            <w:tr w:rsidR="005D0094" w:rsidRPr="00C850B8" w14:paraId="485FB156" w14:textId="77777777" w:rsidTr="005D0094">
              <w:trPr>
                <w:trHeight w:val="256"/>
              </w:trPr>
              <w:tc>
                <w:tcPr>
                  <w:tcW w:w="1154" w:type="dxa"/>
                  <w:vAlign w:val="center"/>
                  <w:hideMark/>
                </w:tcPr>
                <w:p w14:paraId="3B27B9B8"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851" w:type="dxa"/>
                  <w:vAlign w:val="center"/>
                  <w:hideMark/>
                </w:tcPr>
                <w:p w14:paraId="7E0CAD2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IOR 1 </w:t>
                  </w:r>
                </w:p>
              </w:tc>
              <w:tc>
                <w:tcPr>
                  <w:tcW w:w="992" w:type="dxa"/>
                  <w:vAlign w:val="center"/>
                  <w:hideMark/>
                </w:tcPr>
                <w:p w14:paraId="475B5476"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1</w:t>
                  </w:r>
                </w:p>
              </w:tc>
              <w:tc>
                <w:tcPr>
                  <w:tcW w:w="850" w:type="dxa"/>
                  <w:vAlign w:val="center"/>
                  <w:hideMark/>
                </w:tcPr>
                <w:p w14:paraId="15C3FBA0"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1A98EAEA"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Adaptoare DP tata – HDMI mama</w:t>
                  </w:r>
                </w:p>
              </w:tc>
              <w:tc>
                <w:tcPr>
                  <w:tcW w:w="993" w:type="dxa"/>
                  <w:vAlign w:val="center"/>
                  <w:hideMark/>
                </w:tcPr>
                <w:p w14:paraId="7778D8EA"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8</w:t>
                  </w:r>
                </w:p>
              </w:tc>
              <w:tc>
                <w:tcPr>
                  <w:tcW w:w="1275" w:type="dxa"/>
                  <w:vAlign w:val="center"/>
                  <w:hideMark/>
                </w:tcPr>
                <w:p w14:paraId="722674E7"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Asigurarea proiectiei in sali</w:t>
                  </w:r>
                </w:p>
              </w:tc>
            </w:tr>
            <w:tr w:rsidR="005D0094" w:rsidRPr="00C850B8" w14:paraId="759B9C20" w14:textId="77777777" w:rsidTr="005D0094">
              <w:trPr>
                <w:trHeight w:val="256"/>
              </w:trPr>
              <w:tc>
                <w:tcPr>
                  <w:tcW w:w="1154" w:type="dxa"/>
                  <w:vAlign w:val="center"/>
                  <w:hideMark/>
                </w:tcPr>
                <w:p w14:paraId="1A230DFB"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851" w:type="dxa"/>
                  <w:vAlign w:val="center"/>
                  <w:hideMark/>
                </w:tcPr>
                <w:p w14:paraId="4DDC1293"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 xml:space="preserve">IOR 1 </w:t>
                  </w:r>
                </w:p>
              </w:tc>
              <w:tc>
                <w:tcPr>
                  <w:tcW w:w="992" w:type="dxa"/>
                  <w:vAlign w:val="center"/>
                  <w:hideMark/>
                </w:tcPr>
                <w:p w14:paraId="0EC17AAE"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Etaj 2</w:t>
                  </w:r>
                </w:p>
              </w:tc>
              <w:tc>
                <w:tcPr>
                  <w:tcW w:w="850" w:type="dxa"/>
                  <w:vAlign w:val="center"/>
                  <w:hideMark/>
                </w:tcPr>
                <w:p w14:paraId="2F8C208E" w14:textId="77777777" w:rsidR="005D0094" w:rsidRPr="00527C54" w:rsidRDefault="005D0094" w:rsidP="005D0094">
                  <w:pPr>
                    <w:spacing w:after="0" w:line="240" w:lineRule="auto"/>
                    <w:jc w:val="center"/>
                    <w:rPr>
                      <w:rFonts w:ascii="Calibri" w:hAnsi="Calibri" w:cs="Calibri"/>
                      <w:color w:val="000000"/>
                      <w:kern w:val="0"/>
                      <w:lang w:val="ro-RO" w:eastAsia="en-GB"/>
                    </w:rPr>
                  </w:pPr>
                </w:p>
              </w:tc>
              <w:tc>
                <w:tcPr>
                  <w:tcW w:w="1134" w:type="dxa"/>
                  <w:vAlign w:val="center"/>
                  <w:hideMark/>
                </w:tcPr>
                <w:p w14:paraId="2DC9BC08" w14:textId="77777777" w:rsidR="005D0094" w:rsidRPr="00527C54" w:rsidRDefault="005D0094" w:rsidP="005D0094">
                  <w:pPr>
                    <w:spacing w:after="0" w:line="240" w:lineRule="auto"/>
                    <w:rPr>
                      <w:rFonts w:ascii="Calibri" w:hAnsi="Calibri" w:cs="Calibri"/>
                      <w:color w:val="000000"/>
                      <w:kern w:val="0"/>
                      <w:lang w:val="ro-RO" w:eastAsia="en-GB"/>
                    </w:rPr>
                  </w:pPr>
                  <w:r w:rsidRPr="00527C54">
                    <w:rPr>
                      <w:rFonts w:ascii="Calibri" w:hAnsi="Calibri" w:cs="Calibri"/>
                      <w:color w:val="000000"/>
                      <w:kern w:val="0"/>
                      <w:lang w:val="ro-RO" w:eastAsia="en-GB"/>
                    </w:rPr>
                    <w:t>Adaptoare DP tata – HDMI mama</w:t>
                  </w:r>
                </w:p>
              </w:tc>
              <w:tc>
                <w:tcPr>
                  <w:tcW w:w="993" w:type="dxa"/>
                  <w:vAlign w:val="center"/>
                  <w:hideMark/>
                </w:tcPr>
                <w:p w14:paraId="2F3F4D95"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5</w:t>
                  </w:r>
                </w:p>
              </w:tc>
              <w:tc>
                <w:tcPr>
                  <w:tcW w:w="1275" w:type="dxa"/>
                  <w:vAlign w:val="center"/>
                  <w:hideMark/>
                </w:tcPr>
                <w:p w14:paraId="2A901C54" w14:textId="77777777" w:rsidR="005D0094" w:rsidRPr="00527C54" w:rsidRDefault="005D0094" w:rsidP="005D0094">
                  <w:pPr>
                    <w:spacing w:after="0" w:line="240" w:lineRule="auto"/>
                    <w:jc w:val="center"/>
                    <w:rPr>
                      <w:rFonts w:ascii="Calibri" w:hAnsi="Calibri" w:cs="Calibri"/>
                      <w:color w:val="000000"/>
                      <w:kern w:val="0"/>
                      <w:lang w:val="ro-RO" w:eastAsia="en-GB"/>
                    </w:rPr>
                  </w:pPr>
                  <w:r w:rsidRPr="00527C54">
                    <w:rPr>
                      <w:rFonts w:ascii="Calibri" w:hAnsi="Calibri" w:cs="Calibri"/>
                      <w:color w:val="000000"/>
                      <w:kern w:val="0"/>
                      <w:lang w:val="ro-RO" w:eastAsia="en-GB"/>
                    </w:rPr>
                    <w:t>Facilitare funcționare laboratoare digitale - Asigurarea proiectiei in sali</w:t>
                  </w:r>
                </w:p>
              </w:tc>
            </w:tr>
          </w:tbl>
          <w:p w14:paraId="0FAC9984" w14:textId="77777777" w:rsidR="001505B7" w:rsidRPr="00527C54" w:rsidRDefault="001505B7" w:rsidP="001505B7">
            <w:pPr>
              <w:spacing w:line="240" w:lineRule="auto"/>
              <w:jc w:val="both"/>
              <w:textAlignment w:val="baseline"/>
              <w:rPr>
                <w:rFonts w:ascii="Times New Roman" w:eastAsia="Calibri" w:hAnsi="Times New Roman"/>
                <w:lang w:val="it-IT"/>
                <w14:ligatures w14:val="standardContextual"/>
              </w:rPr>
            </w:pPr>
          </w:p>
          <w:p w14:paraId="6B8A106D" w14:textId="77777777" w:rsidR="001505B7" w:rsidRPr="00527C54"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proofErr w:type="spellStart"/>
            <w:r w:rsidRPr="00527C54">
              <w:rPr>
                <w:rFonts w:ascii="Times New Roman" w:hAnsi="Times New Roman"/>
                <w:b/>
                <w:bCs/>
                <w:color w:val="0F4761"/>
                <w:sz w:val="24"/>
                <w:szCs w:val="24"/>
                <w:lang w:val="en-US"/>
              </w:rPr>
              <w:t>Cabluri</w:t>
            </w:r>
            <w:proofErr w:type="spellEnd"/>
            <w:r w:rsidRPr="00527C54">
              <w:rPr>
                <w:rFonts w:ascii="Times New Roman" w:hAnsi="Times New Roman"/>
                <w:b/>
                <w:bCs/>
                <w:color w:val="0F4761"/>
                <w:sz w:val="24"/>
                <w:szCs w:val="24"/>
                <w:lang w:val="en-US"/>
              </w:rPr>
              <w:t xml:space="preserve"> HDMI de tip AOC (Active Optical Cable)</w:t>
            </w:r>
          </w:p>
          <w:p w14:paraId="2AA51DA2" w14:textId="77777777" w:rsidR="001505B7" w:rsidRPr="00527C54" w:rsidRDefault="001505B7" w:rsidP="001505B7">
            <w:pPr>
              <w:spacing w:after="0" w:line="240" w:lineRule="auto"/>
              <w:jc w:val="both"/>
              <w:rPr>
                <w:rFonts w:ascii="Times New Roman" w:hAnsi="Times New Roman"/>
                <w:b/>
                <w:bCs/>
                <w:sz w:val="24"/>
                <w:szCs w:val="24"/>
                <w:lang w:val="en-US"/>
              </w:rPr>
            </w:pPr>
            <w:proofErr w:type="spellStart"/>
            <w:r w:rsidRPr="00527C54">
              <w:rPr>
                <w:rFonts w:ascii="Times New Roman" w:hAnsi="Times New Roman"/>
                <w:b/>
                <w:bCs/>
                <w:sz w:val="24"/>
                <w:szCs w:val="24"/>
                <w:lang w:val="en-US"/>
              </w:rPr>
              <w:t>Obiectul</w:t>
            </w:r>
            <w:proofErr w:type="spellEnd"/>
            <w:r w:rsidRPr="00527C54">
              <w:rPr>
                <w:rFonts w:ascii="Times New Roman" w:hAnsi="Times New Roman"/>
                <w:b/>
                <w:bCs/>
                <w:sz w:val="24"/>
                <w:szCs w:val="24"/>
                <w:lang w:val="en-US"/>
              </w:rPr>
              <w:t xml:space="preserve"> de </w:t>
            </w:r>
            <w:proofErr w:type="spellStart"/>
            <w:r w:rsidRPr="00527C54">
              <w:rPr>
                <w:rFonts w:ascii="Times New Roman" w:hAnsi="Times New Roman"/>
                <w:b/>
                <w:bCs/>
                <w:sz w:val="24"/>
                <w:szCs w:val="24"/>
                <w:lang w:val="en-US"/>
              </w:rPr>
              <w:t>achizitie</w:t>
            </w:r>
            <w:proofErr w:type="spellEnd"/>
            <w:r w:rsidRPr="00527C54">
              <w:rPr>
                <w:rFonts w:ascii="Times New Roman" w:hAnsi="Times New Roman"/>
                <w:b/>
                <w:bCs/>
                <w:sz w:val="24"/>
                <w:szCs w:val="24"/>
                <w:lang w:val="en-US"/>
              </w:rPr>
              <w:t>:</w:t>
            </w:r>
          </w:p>
          <w:p w14:paraId="1B6EA965" w14:textId="77777777" w:rsidR="001505B7" w:rsidRPr="00527C54" w:rsidRDefault="001505B7" w:rsidP="001505B7">
            <w:pPr>
              <w:spacing w:after="0" w:line="240" w:lineRule="auto"/>
              <w:jc w:val="both"/>
              <w:rPr>
                <w:rFonts w:ascii="Times New Roman" w:hAnsi="Times New Roman"/>
                <w:sz w:val="24"/>
                <w:szCs w:val="24"/>
                <w:lang w:val="es-ES"/>
              </w:rPr>
            </w:pPr>
            <w:proofErr w:type="spellStart"/>
            <w:r w:rsidRPr="00527C54">
              <w:rPr>
                <w:rFonts w:ascii="Times New Roman" w:hAnsi="Times New Roman"/>
                <w:sz w:val="24"/>
                <w:szCs w:val="24"/>
                <w:lang w:val="es-ES"/>
              </w:rPr>
              <w:t>Cabluri</w:t>
            </w:r>
            <w:proofErr w:type="spellEnd"/>
            <w:r w:rsidRPr="00527C54">
              <w:rPr>
                <w:rFonts w:ascii="Times New Roman" w:hAnsi="Times New Roman"/>
                <w:sz w:val="24"/>
                <w:szCs w:val="24"/>
                <w:lang w:val="es-ES"/>
              </w:rPr>
              <w:t xml:space="preserve"> HDMI de </w:t>
            </w:r>
            <w:proofErr w:type="spellStart"/>
            <w:r w:rsidRPr="00527C54">
              <w:rPr>
                <w:rFonts w:ascii="Times New Roman" w:hAnsi="Times New Roman"/>
                <w:sz w:val="24"/>
                <w:szCs w:val="24"/>
                <w:lang w:val="es-ES"/>
              </w:rPr>
              <w:t>tip</w:t>
            </w:r>
            <w:proofErr w:type="spellEnd"/>
            <w:r w:rsidRPr="00527C54">
              <w:rPr>
                <w:rFonts w:ascii="Times New Roman" w:hAnsi="Times New Roman"/>
                <w:sz w:val="24"/>
                <w:szCs w:val="24"/>
                <w:lang w:val="es-ES"/>
              </w:rPr>
              <w:t xml:space="preserve"> AOC (Active </w:t>
            </w:r>
            <w:proofErr w:type="spellStart"/>
            <w:r w:rsidRPr="00527C54">
              <w:rPr>
                <w:rFonts w:ascii="Times New Roman" w:hAnsi="Times New Roman"/>
                <w:sz w:val="24"/>
                <w:szCs w:val="24"/>
                <w:lang w:val="es-ES"/>
              </w:rPr>
              <w:t>Optical</w:t>
            </w:r>
            <w:proofErr w:type="spellEnd"/>
            <w:r w:rsidRPr="00527C54">
              <w:rPr>
                <w:rFonts w:ascii="Times New Roman" w:hAnsi="Times New Roman"/>
                <w:sz w:val="24"/>
                <w:szCs w:val="24"/>
                <w:lang w:val="es-ES"/>
              </w:rPr>
              <w:t xml:space="preserve"> Cable) </w:t>
            </w:r>
            <w:proofErr w:type="spellStart"/>
            <w:r w:rsidRPr="00527C54">
              <w:rPr>
                <w:rFonts w:ascii="Times New Roman" w:hAnsi="Times New Roman"/>
                <w:sz w:val="24"/>
                <w:szCs w:val="24"/>
                <w:lang w:val="es-ES"/>
              </w:rPr>
              <w:t>pentru</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asigurarea</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transmiterii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semnalului</w:t>
            </w:r>
            <w:proofErr w:type="spellEnd"/>
            <w:r w:rsidRPr="00527C54">
              <w:rPr>
                <w:rFonts w:ascii="Times New Roman" w:hAnsi="Times New Roman"/>
                <w:sz w:val="24"/>
                <w:szCs w:val="24"/>
                <w:lang w:val="es-ES"/>
              </w:rPr>
              <w:t xml:space="preserve"> video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audio la o </w:t>
            </w:r>
            <w:proofErr w:type="spellStart"/>
            <w:r w:rsidRPr="00527C54">
              <w:rPr>
                <w:rFonts w:ascii="Times New Roman" w:hAnsi="Times New Roman"/>
                <w:sz w:val="24"/>
                <w:szCs w:val="24"/>
                <w:lang w:val="es-ES"/>
              </w:rPr>
              <w:t>calitate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maximă</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între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echipamentele</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calcul</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sistemele</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afișare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ecrane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table inteligente) </w:t>
            </w:r>
            <w:proofErr w:type="spellStart"/>
            <w:r w:rsidRPr="00527C54">
              <w:rPr>
                <w:rFonts w:ascii="Times New Roman" w:hAnsi="Times New Roman"/>
                <w:sz w:val="24"/>
                <w:szCs w:val="24"/>
                <w:lang w:val="es-ES"/>
              </w:rPr>
              <w:t>utilizate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în</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cadrul</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Facultății</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Medicină</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Generală</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Facultății</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Medicină</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Dentară</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Aceste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cabluri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vor</w:t>
            </w:r>
            <w:proofErr w:type="spellEnd"/>
            <w:r w:rsidRPr="00527C54">
              <w:rPr>
                <w:rFonts w:ascii="Times New Roman" w:hAnsi="Times New Roman"/>
                <w:sz w:val="24"/>
                <w:szCs w:val="24"/>
                <w:lang w:val="es-ES"/>
              </w:rPr>
              <w:t xml:space="preserve"> fi </w:t>
            </w:r>
            <w:proofErr w:type="spellStart"/>
            <w:r w:rsidRPr="00527C54">
              <w:rPr>
                <w:rFonts w:ascii="Times New Roman" w:hAnsi="Times New Roman"/>
                <w:sz w:val="24"/>
                <w:szCs w:val="24"/>
                <w:lang w:val="es-ES"/>
              </w:rPr>
              <w:t>folosite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în</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activități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didactice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prezentare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unde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acuratețea</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claritatea</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imaginilor</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medicale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reprezintă</w:t>
            </w:r>
            <w:proofErr w:type="spellEnd"/>
            <w:r w:rsidRPr="00527C54">
              <w:rPr>
                <w:rFonts w:ascii="Times New Roman" w:hAnsi="Times New Roman"/>
                <w:sz w:val="24"/>
                <w:szCs w:val="24"/>
                <w:lang w:val="es-ES"/>
              </w:rPr>
              <w:t xml:space="preserve"> un </w:t>
            </w:r>
            <w:proofErr w:type="spellStart"/>
            <w:r w:rsidRPr="00527C54">
              <w:rPr>
                <w:rFonts w:ascii="Times New Roman" w:hAnsi="Times New Roman"/>
                <w:sz w:val="24"/>
                <w:szCs w:val="24"/>
                <w:lang w:val="es-ES"/>
              </w:rPr>
              <w:t>element</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esențial</w:t>
            </w:r>
            <w:proofErr w:type="spellEnd"/>
            <w:r w:rsidRPr="00527C54">
              <w:rPr>
                <w:rFonts w:ascii="Times New Roman" w:hAnsi="Times New Roman"/>
                <w:sz w:val="24"/>
                <w:szCs w:val="24"/>
                <w:lang w:val="es-ES"/>
              </w:rPr>
              <w:t xml:space="preserve"> al </w:t>
            </w:r>
            <w:proofErr w:type="spellStart"/>
            <w:r w:rsidRPr="00527C54">
              <w:rPr>
                <w:rFonts w:ascii="Times New Roman" w:hAnsi="Times New Roman"/>
                <w:sz w:val="24"/>
                <w:szCs w:val="24"/>
                <w:lang w:val="es-ES"/>
              </w:rPr>
              <w:t>procesului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educațional</w:t>
            </w:r>
            <w:proofErr w:type="spellEnd"/>
            <w:r w:rsidRPr="00527C54">
              <w:rPr>
                <w:rFonts w:ascii="Times New Roman" w:hAnsi="Times New Roman"/>
                <w:sz w:val="24"/>
                <w:szCs w:val="24"/>
                <w:lang w:val="es-ES"/>
              </w:rPr>
              <w:t xml:space="preserve">. Din </w:t>
            </w:r>
            <w:proofErr w:type="spellStart"/>
            <w:r w:rsidRPr="00527C54">
              <w:rPr>
                <w:rFonts w:ascii="Times New Roman" w:hAnsi="Times New Roman"/>
                <w:sz w:val="24"/>
                <w:szCs w:val="24"/>
                <w:lang w:val="es-ES"/>
              </w:rPr>
              <w:t>acest</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motiv</w:t>
            </w:r>
            <w:proofErr w:type="spellEnd"/>
            <w:r w:rsidRPr="00527C54">
              <w:rPr>
                <w:rFonts w:ascii="Times New Roman" w:hAnsi="Times New Roman"/>
                <w:sz w:val="24"/>
                <w:szCs w:val="24"/>
                <w:lang w:val="es-ES"/>
              </w:rPr>
              <w:t xml:space="preserve">, se impune </w:t>
            </w:r>
            <w:proofErr w:type="spellStart"/>
            <w:r w:rsidRPr="00527C54">
              <w:rPr>
                <w:rFonts w:ascii="Times New Roman" w:hAnsi="Times New Roman"/>
                <w:sz w:val="24"/>
                <w:szCs w:val="24"/>
                <w:lang w:val="es-ES"/>
              </w:rPr>
              <w:t>utilizarea</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lastRenderedPageBreak/>
              <w:t>unor</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cabluri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performante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capabile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să</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redea</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conținut</w:t>
            </w:r>
            <w:proofErr w:type="spellEnd"/>
            <w:r w:rsidRPr="00527C54">
              <w:rPr>
                <w:rFonts w:ascii="Times New Roman" w:hAnsi="Times New Roman"/>
                <w:sz w:val="24"/>
                <w:szCs w:val="24"/>
                <w:lang w:val="es-ES"/>
              </w:rPr>
              <w:t xml:space="preserve"> video la </w:t>
            </w:r>
            <w:proofErr w:type="spellStart"/>
            <w:r w:rsidRPr="00527C54">
              <w:rPr>
                <w:rFonts w:ascii="Times New Roman" w:hAnsi="Times New Roman"/>
                <w:sz w:val="24"/>
                <w:szCs w:val="24"/>
                <w:lang w:val="es-ES"/>
              </w:rPr>
              <w:t>rezoluții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detalii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foarte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ridicate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fără</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pierderi</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semnal</w:t>
            </w:r>
            <w:proofErr w:type="spellEnd"/>
            <w:r w:rsidRPr="00527C54">
              <w:rPr>
                <w:rFonts w:ascii="Times New Roman" w:hAnsi="Times New Roman"/>
                <w:sz w:val="24"/>
                <w:szCs w:val="24"/>
                <w:lang w:val="es-ES"/>
              </w:rPr>
              <w:t>.</w:t>
            </w:r>
          </w:p>
          <w:p w14:paraId="7F653D7D" w14:textId="77777777" w:rsidR="001505B7" w:rsidRPr="00527C54" w:rsidRDefault="001505B7" w:rsidP="001505B7">
            <w:pPr>
              <w:spacing w:after="0" w:line="240" w:lineRule="auto"/>
              <w:jc w:val="both"/>
              <w:rPr>
                <w:rFonts w:ascii="Times New Roman" w:hAnsi="Times New Roman"/>
                <w:b/>
                <w:bCs/>
                <w:sz w:val="24"/>
                <w:szCs w:val="24"/>
                <w:lang w:val="en-US"/>
              </w:rPr>
            </w:pPr>
            <w:proofErr w:type="spellStart"/>
            <w:r w:rsidRPr="00527C54">
              <w:rPr>
                <w:rFonts w:ascii="Times New Roman" w:hAnsi="Times New Roman"/>
                <w:b/>
                <w:bCs/>
                <w:sz w:val="24"/>
                <w:szCs w:val="24"/>
                <w:lang w:val="en-US"/>
              </w:rPr>
              <w:t>Caracteristici</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tehnice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minime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pentru</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cablu</w:t>
            </w:r>
            <w:proofErr w:type="spellEnd"/>
            <w:r w:rsidRPr="00527C54">
              <w:rPr>
                <w:rFonts w:ascii="Times New Roman" w:hAnsi="Times New Roman"/>
                <w:b/>
                <w:bCs/>
                <w:sz w:val="24"/>
                <w:szCs w:val="24"/>
                <w:lang w:val="en-US"/>
              </w:rPr>
              <w:t xml:space="preserve"> HDMI AOC (Active Optical Cable):</w:t>
            </w:r>
          </w:p>
          <w:p w14:paraId="69F4CE48" w14:textId="77777777" w:rsidR="001505B7" w:rsidRPr="00527C54" w:rsidRDefault="001505B7" w:rsidP="001505B7">
            <w:pPr>
              <w:numPr>
                <w:ilvl w:val="0"/>
                <w:numId w:val="13"/>
              </w:numPr>
              <w:spacing w:after="0" w:line="240" w:lineRule="auto"/>
              <w:jc w:val="both"/>
              <w:rPr>
                <w:rFonts w:ascii="Times New Roman" w:hAnsi="Times New Roman"/>
                <w:sz w:val="24"/>
                <w:szCs w:val="24"/>
                <w:lang w:val="en-US"/>
              </w:rPr>
            </w:pPr>
            <w:r w:rsidRPr="00527C54">
              <w:rPr>
                <w:rFonts w:ascii="Times New Roman" w:hAnsi="Times New Roman"/>
                <w:b/>
                <w:bCs/>
                <w:sz w:val="24"/>
                <w:szCs w:val="24"/>
                <w:lang w:val="en-US"/>
              </w:rPr>
              <w:t xml:space="preserve">Tip </w:t>
            </w:r>
            <w:proofErr w:type="spellStart"/>
            <w:r w:rsidRPr="00527C54">
              <w:rPr>
                <w:rFonts w:ascii="Times New Roman" w:hAnsi="Times New Roman"/>
                <w:b/>
                <w:bCs/>
                <w:sz w:val="24"/>
                <w:szCs w:val="24"/>
                <w:lang w:val="en-US"/>
              </w:rPr>
              <w:t>conectori</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HDMI Type A (mama–</w:t>
            </w:r>
            <w:proofErr w:type="spellStart"/>
            <w:r w:rsidRPr="00527C54">
              <w:rPr>
                <w:rFonts w:ascii="Times New Roman" w:hAnsi="Times New Roman"/>
                <w:sz w:val="24"/>
                <w:szCs w:val="24"/>
                <w:lang w:val="en-US"/>
              </w:rPr>
              <w:t>tată</w:t>
            </w:r>
            <w:proofErr w:type="spellEnd"/>
            <w:r w:rsidRPr="00527C54">
              <w:rPr>
                <w:rFonts w:ascii="Times New Roman" w:hAnsi="Times New Roman"/>
                <w:sz w:val="24"/>
                <w:szCs w:val="24"/>
                <w:lang w:val="en-US"/>
              </w:rPr>
              <w:t>) standard.</w:t>
            </w:r>
          </w:p>
          <w:p w14:paraId="6F9A9352" w14:textId="77777777" w:rsidR="001505B7" w:rsidRPr="00527C54" w:rsidRDefault="001505B7" w:rsidP="001505B7">
            <w:pPr>
              <w:numPr>
                <w:ilvl w:val="0"/>
                <w:numId w:val="13"/>
              </w:numPr>
              <w:spacing w:after="0" w:line="240" w:lineRule="auto"/>
              <w:jc w:val="both"/>
              <w:rPr>
                <w:rFonts w:ascii="Times New Roman" w:hAnsi="Times New Roman"/>
                <w:sz w:val="24"/>
                <w:szCs w:val="24"/>
                <w:lang w:val="en-US"/>
              </w:rPr>
            </w:pPr>
            <w:r w:rsidRPr="00527C54">
              <w:rPr>
                <w:rFonts w:ascii="Times New Roman" w:hAnsi="Times New Roman"/>
                <w:b/>
                <w:bCs/>
                <w:sz w:val="24"/>
                <w:szCs w:val="24"/>
                <w:lang w:val="en-US"/>
              </w:rPr>
              <w:t xml:space="preserve">Standard </w:t>
            </w:r>
            <w:proofErr w:type="spellStart"/>
            <w:r w:rsidRPr="00527C54">
              <w:rPr>
                <w:rFonts w:ascii="Times New Roman" w:hAnsi="Times New Roman"/>
                <w:b/>
                <w:bCs/>
                <w:sz w:val="24"/>
                <w:szCs w:val="24"/>
                <w:lang w:val="en-US"/>
              </w:rPr>
              <w:t>suportat</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HDMI 2.1 </w:t>
            </w:r>
            <w:proofErr w:type="spellStart"/>
            <w:r w:rsidRPr="00527C54">
              <w:rPr>
                <w:rFonts w:ascii="Times New Roman" w:hAnsi="Times New Roman"/>
                <w:sz w:val="24"/>
                <w:szCs w:val="24"/>
                <w:lang w:val="en-US"/>
              </w:rPr>
              <w:t>sau</w:t>
            </w:r>
            <w:proofErr w:type="spellEnd"/>
            <w:r w:rsidRPr="00527C54">
              <w:rPr>
                <w:rFonts w:ascii="Times New Roman" w:hAnsi="Times New Roman"/>
                <w:sz w:val="24"/>
                <w:szCs w:val="24"/>
                <w:lang w:val="en-US"/>
              </w:rPr>
              <w:t xml:space="preserve"> superior.</w:t>
            </w:r>
          </w:p>
          <w:p w14:paraId="18129199" w14:textId="77777777" w:rsidR="001505B7" w:rsidRPr="00527C54" w:rsidRDefault="001505B7" w:rsidP="001505B7">
            <w:pPr>
              <w:numPr>
                <w:ilvl w:val="0"/>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Rezoluție</w:t>
            </w:r>
            <w:proofErr w:type="spellEnd"/>
            <w:r w:rsidRPr="00527C54">
              <w:rPr>
                <w:rFonts w:ascii="Times New Roman" w:hAnsi="Times New Roman"/>
                <w:b/>
                <w:bCs/>
                <w:sz w:val="24"/>
                <w:szCs w:val="24"/>
                <w:lang w:val="en-US"/>
              </w:rPr>
              <w:t xml:space="preserve"> video </w:t>
            </w:r>
            <w:proofErr w:type="spellStart"/>
            <w:r w:rsidRPr="00527C54">
              <w:rPr>
                <w:rFonts w:ascii="Times New Roman" w:hAnsi="Times New Roman"/>
                <w:b/>
                <w:bCs/>
                <w:sz w:val="24"/>
                <w:szCs w:val="24"/>
                <w:lang w:val="en-US"/>
              </w:rPr>
              <w:t>suportată</w:t>
            </w:r>
            <w:proofErr w:type="spellEnd"/>
            <w:r w:rsidRPr="00527C54">
              <w:rPr>
                <w:rFonts w:ascii="Times New Roman" w:hAnsi="Times New Roman"/>
                <w:b/>
                <w:bCs/>
                <w:sz w:val="24"/>
                <w:szCs w:val="24"/>
                <w:lang w:val="en-US"/>
              </w:rPr>
              <w:t>:</w:t>
            </w:r>
          </w:p>
          <w:p w14:paraId="1B686823" w14:textId="77777777" w:rsidR="001505B7" w:rsidRPr="00527C54" w:rsidRDefault="001505B7" w:rsidP="001505B7">
            <w:pPr>
              <w:numPr>
                <w:ilvl w:val="1"/>
                <w:numId w:val="13"/>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minim 8K @ 60Hz,</w:t>
            </w:r>
          </w:p>
          <w:p w14:paraId="0F6FBA1E" w14:textId="77777777" w:rsidR="001505B7" w:rsidRPr="00527C54" w:rsidRDefault="001505B7" w:rsidP="001505B7">
            <w:pPr>
              <w:numPr>
                <w:ilvl w:val="1"/>
                <w:numId w:val="13"/>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4K @ 120Hz.</w:t>
            </w:r>
          </w:p>
          <w:p w14:paraId="4C43DB9A" w14:textId="77777777" w:rsidR="001505B7" w:rsidRPr="00527C54" w:rsidRDefault="001505B7" w:rsidP="001505B7">
            <w:pPr>
              <w:numPr>
                <w:ilvl w:val="0"/>
                <w:numId w:val="13"/>
              </w:numPr>
              <w:spacing w:after="0" w:line="240" w:lineRule="auto"/>
              <w:jc w:val="both"/>
              <w:rPr>
                <w:rFonts w:ascii="Times New Roman" w:hAnsi="Times New Roman"/>
                <w:sz w:val="24"/>
                <w:szCs w:val="24"/>
                <w:lang w:val="fr-FR"/>
              </w:rPr>
            </w:pPr>
            <w:proofErr w:type="spellStart"/>
            <w:r w:rsidRPr="00527C54">
              <w:rPr>
                <w:rFonts w:ascii="Times New Roman" w:hAnsi="Times New Roman"/>
                <w:b/>
                <w:bCs/>
                <w:sz w:val="24"/>
                <w:szCs w:val="24"/>
                <w:lang w:val="fr-FR"/>
              </w:rPr>
              <w:t>Lățime</w:t>
            </w:r>
            <w:proofErr w:type="spellEnd"/>
            <w:r w:rsidRPr="00527C54">
              <w:rPr>
                <w:rFonts w:ascii="Times New Roman" w:hAnsi="Times New Roman"/>
                <w:b/>
                <w:bCs/>
                <w:sz w:val="24"/>
                <w:szCs w:val="24"/>
                <w:lang w:val="fr-FR"/>
              </w:rPr>
              <w:t xml:space="preserve"> de </w:t>
            </w:r>
            <w:proofErr w:type="spellStart"/>
            <w:r w:rsidRPr="00527C54">
              <w:rPr>
                <w:rFonts w:ascii="Times New Roman" w:hAnsi="Times New Roman"/>
                <w:b/>
                <w:bCs/>
                <w:sz w:val="24"/>
                <w:szCs w:val="24"/>
                <w:lang w:val="fr-FR"/>
              </w:rPr>
              <w:t>bandă</w:t>
            </w:r>
            <w:proofErr w:type="spellEnd"/>
            <w:r w:rsidRPr="00527C54">
              <w:rPr>
                <w:rFonts w:ascii="Times New Roman" w:hAnsi="Times New Roman"/>
                <w:b/>
                <w:bCs/>
                <w:sz w:val="24"/>
                <w:szCs w:val="24"/>
                <w:lang w:val="fr-FR"/>
              </w:rPr>
              <w:t>:</w:t>
            </w:r>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minim</w:t>
            </w:r>
            <w:proofErr w:type="spellEnd"/>
            <w:r w:rsidRPr="00527C54">
              <w:rPr>
                <w:rFonts w:ascii="Times New Roman" w:hAnsi="Times New Roman"/>
                <w:sz w:val="24"/>
                <w:szCs w:val="24"/>
                <w:lang w:val="fr-FR"/>
              </w:rPr>
              <w:t xml:space="preserve"> 48 </w:t>
            </w:r>
            <w:proofErr w:type="spellStart"/>
            <w:r w:rsidRPr="00527C54">
              <w:rPr>
                <w:rFonts w:ascii="Times New Roman" w:hAnsi="Times New Roman"/>
                <w:sz w:val="24"/>
                <w:szCs w:val="24"/>
                <w:lang w:val="fr-FR"/>
              </w:rPr>
              <w:t>Gbps</w:t>
            </w:r>
            <w:proofErr w:type="spellEnd"/>
            <w:r w:rsidRPr="00527C54">
              <w:rPr>
                <w:rFonts w:ascii="Times New Roman" w:hAnsi="Times New Roman"/>
                <w:sz w:val="24"/>
                <w:szCs w:val="24"/>
                <w:lang w:val="fr-FR"/>
              </w:rPr>
              <w:t>.</w:t>
            </w:r>
          </w:p>
          <w:p w14:paraId="624C8074" w14:textId="77777777" w:rsidR="001505B7" w:rsidRPr="00527C54" w:rsidRDefault="001505B7" w:rsidP="001505B7">
            <w:pPr>
              <w:numPr>
                <w:ilvl w:val="0"/>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Suport</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pentru</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funcții</w:t>
            </w:r>
            <w:proofErr w:type="spellEnd"/>
            <w:r w:rsidRPr="00527C54">
              <w:rPr>
                <w:rFonts w:ascii="Times New Roman" w:hAnsi="Times New Roman"/>
                <w:b/>
                <w:bCs/>
                <w:sz w:val="24"/>
                <w:szCs w:val="24"/>
                <w:lang w:val="en-US"/>
              </w:rPr>
              <w:t xml:space="preserve"> HDMI 2.1:</w:t>
            </w:r>
          </w:p>
          <w:p w14:paraId="2BE8D65B" w14:textId="77777777" w:rsidR="001505B7" w:rsidRPr="00527C54" w:rsidRDefault="001505B7" w:rsidP="001505B7">
            <w:pPr>
              <w:numPr>
                <w:ilvl w:val="1"/>
                <w:numId w:val="13"/>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Dynamic HDR,</w:t>
            </w:r>
          </w:p>
          <w:p w14:paraId="1E743056" w14:textId="77777777" w:rsidR="001505B7" w:rsidRPr="00527C54" w:rsidRDefault="001505B7" w:rsidP="001505B7">
            <w:pPr>
              <w:numPr>
                <w:ilvl w:val="1"/>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sz w:val="24"/>
                <w:szCs w:val="24"/>
                <w:lang w:val="en-US"/>
              </w:rPr>
              <w:t>eARC</w:t>
            </w:r>
            <w:proofErr w:type="spellEnd"/>
            <w:r w:rsidRPr="00527C54">
              <w:rPr>
                <w:rFonts w:ascii="Times New Roman" w:hAnsi="Times New Roman"/>
                <w:sz w:val="24"/>
                <w:szCs w:val="24"/>
                <w:lang w:val="en-US"/>
              </w:rPr>
              <w:t xml:space="preserve"> (Enhanced Audio Return Channel),</w:t>
            </w:r>
          </w:p>
          <w:p w14:paraId="6A6F0D76" w14:textId="77777777" w:rsidR="001505B7" w:rsidRPr="00527C54" w:rsidRDefault="001505B7" w:rsidP="001505B7">
            <w:pPr>
              <w:numPr>
                <w:ilvl w:val="1"/>
                <w:numId w:val="13"/>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VRR (Variable Refresh Rate),</w:t>
            </w:r>
          </w:p>
          <w:p w14:paraId="416446E0" w14:textId="77777777" w:rsidR="001505B7" w:rsidRPr="00527C54" w:rsidRDefault="001505B7" w:rsidP="001505B7">
            <w:pPr>
              <w:numPr>
                <w:ilvl w:val="1"/>
                <w:numId w:val="13"/>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ALLM (Auto Low Latency Mode).</w:t>
            </w:r>
          </w:p>
          <w:p w14:paraId="3EFFE581" w14:textId="77777777" w:rsidR="001505B7" w:rsidRPr="00527C54" w:rsidRDefault="001505B7" w:rsidP="001505B7">
            <w:pPr>
              <w:numPr>
                <w:ilvl w:val="0"/>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Lungime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cablu</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10 m ± 0,5 m.</w:t>
            </w:r>
          </w:p>
          <w:p w14:paraId="7A144F71" w14:textId="77777777" w:rsidR="001505B7" w:rsidRPr="00527C54" w:rsidRDefault="001505B7" w:rsidP="001505B7">
            <w:pPr>
              <w:numPr>
                <w:ilvl w:val="0"/>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Construcție</w:t>
            </w:r>
            <w:proofErr w:type="spellEnd"/>
            <w:r w:rsidRPr="00527C54">
              <w:rPr>
                <w:rFonts w:ascii="Times New Roman" w:hAnsi="Times New Roman"/>
                <w:b/>
                <w:bCs/>
                <w:sz w:val="24"/>
                <w:szCs w:val="24"/>
                <w:lang w:val="en-US"/>
              </w:rPr>
              <w:t>:</w:t>
            </w:r>
          </w:p>
          <w:p w14:paraId="78388A20" w14:textId="77777777" w:rsidR="001505B7" w:rsidRPr="00527C54" w:rsidRDefault="001505B7" w:rsidP="001505B7">
            <w:pPr>
              <w:numPr>
                <w:ilvl w:val="1"/>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sz w:val="24"/>
                <w:szCs w:val="24"/>
                <w:lang w:val="en-US"/>
              </w:rPr>
              <w:t>Tehnologie</w:t>
            </w:r>
            <w:proofErr w:type="spellEnd"/>
            <w:r w:rsidRPr="00527C54">
              <w:rPr>
                <w:rFonts w:ascii="Times New Roman" w:hAnsi="Times New Roman"/>
                <w:sz w:val="24"/>
                <w:szCs w:val="24"/>
                <w:lang w:val="en-US"/>
              </w:rPr>
              <w:t xml:space="preserve"> AOC (Active Optical Cable – </w:t>
            </w:r>
            <w:proofErr w:type="spellStart"/>
            <w:r w:rsidRPr="00527C54">
              <w:rPr>
                <w:rFonts w:ascii="Times New Roman" w:hAnsi="Times New Roman"/>
                <w:sz w:val="24"/>
                <w:szCs w:val="24"/>
                <w:lang w:val="en-US"/>
              </w:rPr>
              <w:t>semnal</w:t>
            </w:r>
            <w:proofErr w:type="spellEnd"/>
            <w:r w:rsidRPr="00527C54">
              <w:rPr>
                <w:rFonts w:ascii="Times New Roman" w:hAnsi="Times New Roman"/>
                <w:sz w:val="24"/>
                <w:szCs w:val="24"/>
                <w:lang w:val="en-US"/>
              </w:rPr>
              <w:t xml:space="preserve"> pe </w:t>
            </w:r>
            <w:proofErr w:type="spellStart"/>
            <w:r w:rsidRPr="00527C54">
              <w:rPr>
                <w:rFonts w:ascii="Times New Roman" w:hAnsi="Times New Roman"/>
                <w:sz w:val="24"/>
                <w:szCs w:val="24"/>
                <w:lang w:val="en-US"/>
              </w:rPr>
              <w:t>fibră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optică</w:t>
            </w:r>
            <w:proofErr w:type="spellEnd"/>
            <w:r w:rsidRPr="00527C54">
              <w:rPr>
                <w:rFonts w:ascii="Times New Roman" w:hAnsi="Times New Roman"/>
                <w:sz w:val="24"/>
                <w:szCs w:val="24"/>
                <w:lang w:val="en-US"/>
              </w:rPr>
              <w:t xml:space="preserve"> + </w:t>
            </w:r>
            <w:proofErr w:type="spellStart"/>
            <w:r w:rsidRPr="00527C54">
              <w:rPr>
                <w:rFonts w:ascii="Times New Roman" w:hAnsi="Times New Roman"/>
                <w:sz w:val="24"/>
                <w:szCs w:val="24"/>
                <w:lang w:val="en-US"/>
              </w:rPr>
              <w:t>alimentare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electrică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pentru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electronicele</w:t>
            </w:r>
            <w:proofErr w:type="spellEnd"/>
            <w:r w:rsidRPr="00527C54">
              <w:rPr>
                <w:rFonts w:ascii="Times New Roman" w:hAnsi="Times New Roman"/>
                <w:sz w:val="24"/>
                <w:szCs w:val="24"/>
                <w:lang w:val="en-US"/>
              </w:rPr>
              <w:t xml:space="preserve"> interne),</w:t>
            </w:r>
          </w:p>
          <w:p w14:paraId="2C17D301" w14:textId="77777777" w:rsidR="001505B7" w:rsidRPr="00527C54" w:rsidRDefault="001505B7" w:rsidP="001505B7">
            <w:pPr>
              <w:numPr>
                <w:ilvl w:val="1"/>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sz w:val="24"/>
                <w:szCs w:val="24"/>
                <w:lang w:val="en-US"/>
              </w:rPr>
              <w:t>Cablul</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să</w:t>
            </w:r>
            <w:proofErr w:type="spellEnd"/>
            <w:r w:rsidRPr="00527C54">
              <w:rPr>
                <w:rFonts w:ascii="Times New Roman" w:hAnsi="Times New Roman"/>
                <w:sz w:val="24"/>
                <w:szCs w:val="24"/>
                <w:lang w:val="en-US"/>
              </w:rPr>
              <w:t xml:space="preserve"> fie </w:t>
            </w:r>
            <w:proofErr w:type="spellStart"/>
            <w:r w:rsidRPr="00527C54">
              <w:rPr>
                <w:rFonts w:ascii="Times New Roman" w:hAnsi="Times New Roman"/>
                <w:sz w:val="24"/>
                <w:szCs w:val="24"/>
                <w:lang w:val="en-US"/>
              </w:rPr>
              <w:t>unidirecțional</w:t>
            </w:r>
            <w:proofErr w:type="spellEnd"/>
            <w:r w:rsidRPr="00527C54">
              <w:rPr>
                <w:rFonts w:ascii="Times New Roman" w:hAnsi="Times New Roman"/>
                <w:sz w:val="24"/>
                <w:szCs w:val="24"/>
                <w:lang w:val="en-US"/>
              </w:rPr>
              <w:t xml:space="preserve"> (cu </w:t>
            </w:r>
            <w:proofErr w:type="spellStart"/>
            <w:r w:rsidRPr="00527C54">
              <w:rPr>
                <w:rFonts w:ascii="Times New Roman" w:hAnsi="Times New Roman"/>
                <w:sz w:val="24"/>
                <w:szCs w:val="24"/>
                <w:lang w:val="en-US"/>
              </w:rPr>
              <w:t>marcaje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clare</w:t>
            </w:r>
            <w:proofErr w:type="spellEnd"/>
            <w:r w:rsidRPr="00527C54">
              <w:rPr>
                <w:rFonts w:ascii="Times New Roman" w:hAnsi="Times New Roman"/>
                <w:sz w:val="24"/>
                <w:szCs w:val="24"/>
                <w:lang w:val="en-US"/>
              </w:rPr>
              <w:t xml:space="preserve"> Source/Display).</w:t>
            </w:r>
          </w:p>
          <w:p w14:paraId="29069E10" w14:textId="77777777" w:rsidR="001505B7" w:rsidRPr="00527C54" w:rsidRDefault="001505B7" w:rsidP="001505B7">
            <w:pPr>
              <w:numPr>
                <w:ilvl w:val="0"/>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Compatibilitate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HDCP 2.3 </w:t>
            </w:r>
            <w:proofErr w:type="spellStart"/>
            <w:r w:rsidRPr="00527C54">
              <w:rPr>
                <w:rFonts w:ascii="Times New Roman" w:hAnsi="Times New Roman"/>
                <w:sz w:val="24"/>
                <w:szCs w:val="24"/>
                <w:lang w:val="en-US"/>
              </w:rPr>
              <w:t>sau</w:t>
            </w:r>
            <w:proofErr w:type="spellEnd"/>
            <w:r w:rsidRPr="00527C54">
              <w:rPr>
                <w:rFonts w:ascii="Times New Roman" w:hAnsi="Times New Roman"/>
                <w:sz w:val="24"/>
                <w:szCs w:val="24"/>
                <w:lang w:val="en-US"/>
              </w:rPr>
              <w:t xml:space="preserve"> superior, CEC.</w:t>
            </w:r>
          </w:p>
          <w:p w14:paraId="7DEA9756" w14:textId="77777777" w:rsidR="001505B7" w:rsidRPr="00527C54" w:rsidRDefault="001505B7" w:rsidP="001505B7">
            <w:pPr>
              <w:numPr>
                <w:ilvl w:val="0"/>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Diametru</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cablu</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 5 mm (</w:t>
            </w:r>
            <w:proofErr w:type="spellStart"/>
            <w:r w:rsidRPr="00527C54">
              <w:rPr>
                <w:rFonts w:ascii="Times New Roman" w:hAnsi="Times New Roman"/>
                <w:sz w:val="24"/>
                <w:szCs w:val="24"/>
                <w:lang w:val="en-US"/>
              </w:rPr>
              <w:t>pentru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flexibilitate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instalare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facilă</w:t>
            </w:r>
            <w:proofErr w:type="spellEnd"/>
            <w:r w:rsidRPr="00527C54">
              <w:rPr>
                <w:rFonts w:ascii="Times New Roman" w:hAnsi="Times New Roman"/>
                <w:sz w:val="24"/>
                <w:szCs w:val="24"/>
                <w:lang w:val="en-US"/>
              </w:rPr>
              <w:t>).</w:t>
            </w:r>
          </w:p>
          <w:p w14:paraId="2BBCC20B" w14:textId="77777777" w:rsidR="001505B7" w:rsidRPr="00527C54" w:rsidRDefault="001505B7" w:rsidP="001505B7">
            <w:pPr>
              <w:numPr>
                <w:ilvl w:val="0"/>
                <w:numId w:val="13"/>
              </w:numPr>
              <w:spacing w:after="0" w:line="240" w:lineRule="auto"/>
              <w:jc w:val="both"/>
              <w:rPr>
                <w:rFonts w:ascii="Times New Roman" w:hAnsi="Times New Roman"/>
                <w:sz w:val="24"/>
                <w:szCs w:val="24"/>
                <w:lang w:val="fr-FR"/>
              </w:rPr>
            </w:pPr>
            <w:proofErr w:type="spellStart"/>
            <w:r w:rsidRPr="00527C54">
              <w:rPr>
                <w:rFonts w:ascii="Times New Roman" w:hAnsi="Times New Roman"/>
                <w:b/>
                <w:bCs/>
                <w:sz w:val="24"/>
                <w:szCs w:val="24"/>
                <w:lang w:val="fr-FR"/>
              </w:rPr>
              <w:t>Alimentare</w:t>
            </w:r>
            <w:proofErr w:type="spellEnd"/>
            <w:r w:rsidRPr="00527C54">
              <w:rPr>
                <w:rFonts w:ascii="Times New Roman" w:hAnsi="Times New Roman"/>
                <w:b/>
                <w:bCs/>
                <w:sz w:val="24"/>
                <w:szCs w:val="24"/>
                <w:lang w:val="fr-FR"/>
              </w:rPr>
              <w:t>:</w:t>
            </w:r>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alimentat</w:t>
            </w:r>
            <w:proofErr w:type="spellEnd"/>
            <w:r w:rsidRPr="00527C54">
              <w:rPr>
                <w:rFonts w:ascii="Times New Roman" w:hAnsi="Times New Roman"/>
                <w:sz w:val="24"/>
                <w:szCs w:val="24"/>
                <w:lang w:val="fr-FR"/>
              </w:rPr>
              <w:t xml:space="preserve"> direct </w:t>
            </w:r>
            <w:proofErr w:type="spellStart"/>
            <w:r w:rsidRPr="00527C54">
              <w:rPr>
                <w:rFonts w:ascii="Times New Roman" w:hAnsi="Times New Roman"/>
                <w:sz w:val="24"/>
                <w:szCs w:val="24"/>
                <w:lang w:val="fr-FR"/>
              </w:rPr>
              <w:t>din</w:t>
            </w:r>
            <w:proofErr w:type="spellEnd"/>
            <w:r w:rsidRPr="00527C54">
              <w:rPr>
                <w:rFonts w:ascii="Times New Roman" w:hAnsi="Times New Roman"/>
                <w:sz w:val="24"/>
                <w:szCs w:val="24"/>
                <w:lang w:val="fr-FR"/>
              </w:rPr>
              <w:t xml:space="preserve"> port HDMI, </w:t>
            </w:r>
            <w:proofErr w:type="spellStart"/>
            <w:r w:rsidRPr="00527C54">
              <w:rPr>
                <w:rFonts w:ascii="Times New Roman" w:hAnsi="Times New Roman"/>
                <w:sz w:val="24"/>
                <w:szCs w:val="24"/>
                <w:lang w:val="fr-FR"/>
              </w:rPr>
              <w:t>fără</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alimentare</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suplimentară</w:t>
            </w:r>
            <w:proofErr w:type="spellEnd"/>
            <w:r w:rsidRPr="00527C54">
              <w:rPr>
                <w:rFonts w:ascii="Times New Roman" w:hAnsi="Times New Roman"/>
                <w:sz w:val="24"/>
                <w:szCs w:val="24"/>
                <w:lang w:val="fr-FR"/>
              </w:rPr>
              <w:t>.</w:t>
            </w:r>
          </w:p>
          <w:p w14:paraId="036CE6F5" w14:textId="77777777" w:rsidR="001505B7" w:rsidRPr="00527C54" w:rsidRDefault="001505B7" w:rsidP="001505B7">
            <w:pPr>
              <w:numPr>
                <w:ilvl w:val="0"/>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Certificare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conform </w:t>
            </w:r>
            <w:proofErr w:type="spellStart"/>
            <w:r w:rsidRPr="00527C54">
              <w:rPr>
                <w:rFonts w:ascii="Times New Roman" w:hAnsi="Times New Roman"/>
                <w:sz w:val="24"/>
                <w:szCs w:val="24"/>
                <w:lang w:val="en-US"/>
              </w:rPr>
              <w:t>standardului</w:t>
            </w:r>
            <w:proofErr w:type="spellEnd"/>
            <w:r w:rsidRPr="00527C54">
              <w:rPr>
                <w:rFonts w:ascii="Times New Roman" w:hAnsi="Times New Roman"/>
                <w:sz w:val="24"/>
                <w:szCs w:val="24"/>
                <w:lang w:val="en-US"/>
              </w:rPr>
              <w:t xml:space="preserve"> "Ultra High Speed HDMI Cable Certification Program".</w:t>
            </w:r>
          </w:p>
          <w:p w14:paraId="03E4F902" w14:textId="77777777" w:rsidR="001505B7" w:rsidRPr="00527C54" w:rsidRDefault="001505B7" w:rsidP="001505B7">
            <w:pPr>
              <w:numPr>
                <w:ilvl w:val="0"/>
                <w:numId w:val="13"/>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Altele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protecție</w:t>
            </w:r>
            <w:proofErr w:type="spellEnd"/>
            <w:r w:rsidRPr="00527C54">
              <w:rPr>
                <w:rFonts w:ascii="Times New Roman" w:hAnsi="Times New Roman"/>
                <w:sz w:val="24"/>
                <w:szCs w:val="24"/>
                <w:lang w:val="en-US"/>
              </w:rPr>
              <w:t xml:space="preserve"> la </w:t>
            </w:r>
            <w:proofErr w:type="spellStart"/>
            <w:r w:rsidRPr="00527C54">
              <w:rPr>
                <w:rFonts w:ascii="Times New Roman" w:hAnsi="Times New Roman"/>
                <w:sz w:val="24"/>
                <w:szCs w:val="24"/>
                <w:lang w:val="en-US"/>
              </w:rPr>
              <w:t>interferențe</w:t>
            </w:r>
            <w:proofErr w:type="spellEnd"/>
            <w:r w:rsidRPr="00527C54">
              <w:rPr>
                <w:rFonts w:ascii="Times New Roman" w:hAnsi="Times New Roman"/>
                <w:sz w:val="24"/>
                <w:szCs w:val="24"/>
                <w:lang w:val="en-US"/>
              </w:rPr>
              <w:t xml:space="preserve"> EMI/RFI, </w:t>
            </w:r>
            <w:proofErr w:type="spellStart"/>
            <w:r w:rsidRPr="00527C54">
              <w:rPr>
                <w:rFonts w:ascii="Times New Roman" w:hAnsi="Times New Roman"/>
                <w:sz w:val="24"/>
                <w:szCs w:val="24"/>
                <w:lang w:val="en-US"/>
              </w:rPr>
              <w:t>testat</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pentru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transmisie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stabilă</w:t>
            </w:r>
            <w:proofErr w:type="spellEnd"/>
            <w:r w:rsidRPr="00527C54">
              <w:rPr>
                <w:rFonts w:ascii="Times New Roman" w:hAnsi="Times New Roman"/>
                <w:sz w:val="24"/>
                <w:szCs w:val="24"/>
                <w:lang w:val="en-US"/>
              </w:rPr>
              <w:t xml:space="preserve"> la </w:t>
            </w:r>
            <w:proofErr w:type="spellStart"/>
            <w:r w:rsidRPr="00527C54">
              <w:rPr>
                <w:rFonts w:ascii="Times New Roman" w:hAnsi="Times New Roman"/>
                <w:sz w:val="24"/>
                <w:szCs w:val="24"/>
                <w:lang w:val="en-US"/>
              </w:rPr>
              <w:t>lungimea</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specificată</w:t>
            </w:r>
            <w:proofErr w:type="spellEnd"/>
            <w:r w:rsidRPr="00527C54">
              <w:rPr>
                <w:rFonts w:ascii="Times New Roman" w:hAnsi="Times New Roman"/>
                <w:sz w:val="24"/>
                <w:szCs w:val="24"/>
                <w:lang w:val="en-US"/>
              </w:rPr>
              <w:t>.</w:t>
            </w:r>
          </w:p>
          <w:p w14:paraId="02317774" w14:textId="77777777" w:rsidR="001505B7" w:rsidRPr="00527C54" w:rsidRDefault="001505B7" w:rsidP="001505B7">
            <w:pPr>
              <w:spacing w:after="0" w:line="240" w:lineRule="auto"/>
              <w:ind w:left="720"/>
              <w:jc w:val="both"/>
              <w:rPr>
                <w:rFonts w:ascii="Times New Roman" w:hAnsi="Times New Roman"/>
                <w:sz w:val="24"/>
                <w:szCs w:val="24"/>
                <w:lang w:val="en-US"/>
              </w:rPr>
            </w:pPr>
          </w:p>
          <w:p w14:paraId="3EC059AF" w14:textId="77777777" w:rsidR="001505B7" w:rsidRPr="00527C54"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proofErr w:type="spellStart"/>
            <w:r w:rsidRPr="00527C54">
              <w:rPr>
                <w:rFonts w:ascii="Times New Roman" w:hAnsi="Times New Roman"/>
                <w:b/>
                <w:bCs/>
                <w:color w:val="0F4761"/>
                <w:sz w:val="24"/>
                <w:szCs w:val="24"/>
                <w:lang w:val="en-US"/>
              </w:rPr>
              <w:lastRenderedPageBreak/>
              <w:t>Echipamente</w:t>
            </w:r>
            <w:proofErr w:type="spellEnd"/>
            <w:r w:rsidRPr="00527C54">
              <w:rPr>
                <w:rFonts w:ascii="Times New Roman" w:hAnsi="Times New Roman"/>
                <w:b/>
                <w:bCs/>
                <w:color w:val="0F4761"/>
                <w:sz w:val="24"/>
                <w:szCs w:val="24"/>
                <w:lang w:val="en-US"/>
              </w:rPr>
              <w:t xml:space="preserve"> de tip firewall</w:t>
            </w:r>
          </w:p>
          <w:p w14:paraId="743D5F6C" w14:textId="77777777" w:rsidR="001505B7" w:rsidRPr="00527C54" w:rsidRDefault="001505B7" w:rsidP="001505B7">
            <w:pPr>
              <w:spacing w:after="0" w:line="240" w:lineRule="auto"/>
              <w:jc w:val="both"/>
              <w:rPr>
                <w:rFonts w:ascii="Times New Roman" w:hAnsi="Times New Roman"/>
                <w:b/>
                <w:bCs/>
                <w:sz w:val="24"/>
                <w:szCs w:val="24"/>
                <w:lang w:val="en-US"/>
              </w:rPr>
            </w:pPr>
            <w:proofErr w:type="spellStart"/>
            <w:r w:rsidRPr="00527C54">
              <w:rPr>
                <w:rFonts w:ascii="Times New Roman" w:hAnsi="Times New Roman"/>
                <w:b/>
                <w:bCs/>
                <w:sz w:val="24"/>
                <w:szCs w:val="24"/>
                <w:lang w:val="en-US"/>
              </w:rPr>
              <w:t>Obiectul</w:t>
            </w:r>
            <w:proofErr w:type="spellEnd"/>
            <w:r w:rsidRPr="00527C54">
              <w:rPr>
                <w:rFonts w:ascii="Times New Roman" w:hAnsi="Times New Roman"/>
                <w:b/>
                <w:bCs/>
                <w:sz w:val="24"/>
                <w:szCs w:val="24"/>
                <w:lang w:val="en-US"/>
              </w:rPr>
              <w:t xml:space="preserve"> de </w:t>
            </w:r>
            <w:proofErr w:type="spellStart"/>
            <w:r w:rsidRPr="00527C54">
              <w:rPr>
                <w:rFonts w:ascii="Times New Roman" w:hAnsi="Times New Roman"/>
                <w:b/>
                <w:bCs/>
                <w:sz w:val="24"/>
                <w:szCs w:val="24"/>
                <w:lang w:val="en-US"/>
              </w:rPr>
              <w:t>achizitie</w:t>
            </w:r>
            <w:proofErr w:type="spellEnd"/>
            <w:r w:rsidRPr="00527C54">
              <w:rPr>
                <w:rFonts w:ascii="Times New Roman" w:hAnsi="Times New Roman"/>
                <w:b/>
                <w:bCs/>
                <w:sz w:val="24"/>
                <w:szCs w:val="24"/>
                <w:lang w:val="en-US"/>
              </w:rPr>
              <w:t>:</w:t>
            </w:r>
          </w:p>
          <w:p w14:paraId="7182A2B3" w14:textId="77777777" w:rsidR="001505B7" w:rsidRPr="00527C54" w:rsidRDefault="001505B7" w:rsidP="001505B7">
            <w:pPr>
              <w:spacing w:after="0" w:line="240" w:lineRule="auto"/>
              <w:jc w:val="both"/>
              <w:rPr>
                <w:rFonts w:ascii="Times New Roman" w:hAnsi="Times New Roman"/>
                <w:sz w:val="24"/>
                <w:szCs w:val="24"/>
                <w:lang w:val="es-ES"/>
              </w:rPr>
            </w:pPr>
            <w:proofErr w:type="spellStart"/>
            <w:r w:rsidRPr="00527C54">
              <w:rPr>
                <w:rFonts w:ascii="Times New Roman" w:hAnsi="Times New Roman"/>
                <w:sz w:val="24"/>
                <w:szCs w:val="24"/>
                <w:lang w:val="es-ES"/>
              </w:rPr>
              <w:t>Echipament</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tip</w:t>
            </w:r>
            <w:proofErr w:type="spellEnd"/>
            <w:r w:rsidRPr="00527C54">
              <w:rPr>
                <w:rFonts w:ascii="Times New Roman" w:hAnsi="Times New Roman"/>
                <w:sz w:val="24"/>
                <w:szCs w:val="24"/>
                <w:lang w:val="es-ES"/>
              </w:rPr>
              <w:t xml:space="preserve"> firewall </w:t>
            </w:r>
            <w:proofErr w:type="spellStart"/>
            <w:r w:rsidRPr="00527C54">
              <w:rPr>
                <w:rFonts w:ascii="Times New Roman" w:hAnsi="Times New Roman"/>
                <w:sz w:val="24"/>
                <w:szCs w:val="24"/>
                <w:lang w:val="es-ES"/>
              </w:rPr>
              <w:t>necesar</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pentru</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extinderea</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integrarea</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infrastructurii</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securitate</w:t>
            </w:r>
            <w:proofErr w:type="spellEnd"/>
            <w:r w:rsidRPr="00527C54">
              <w:rPr>
                <w:rFonts w:ascii="Times New Roman" w:hAnsi="Times New Roman"/>
                <w:sz w:val="24"/>
                <w:szCs w:val="24"/>
                <w:lang w:val="es-ES"/>
              </w:rPr>
              <w:t xml:space="preserve"> a </w:t>
            </w:r>
            <w:proofErr w:type="spellStart"/>
            <w:r w:rsidRPr="00527C54">
              <w:rPr>
                <w:rFonts w:ascii="Times New Roman" w:hAnsi="Times New Roman"/>
                <w:sz w:val="24"/>
                <w:szCs w:val="24"/>
                <w:lang w:val="es-ES"/>
              </w:rPr>
              <w:t>rețelei</w:t>
            </w:r>
            <w:proofErr w:type="spellEnd"/>
            <w:r w:rsidRPr="00527C54">
              <w:rPr>
                <w:rFonts w:ascii="Times New Roman" w:hAnsi="Times New Roman"/>
                <w:sz w:val="24"/>
                <w:szCs w:val="24"/>
                <w:lang w:val="es-ES"/>
              </w:rPr>
              <w:t xml:space="preserve"> la </w:t>
            </w:r>
            <w:proofErr w:type="spellStart"/>
            <w:r w:rsidRPr="00527C54">
              <w:rPr>
                <w:rFonts w:ascii="Times New Roman" w:hAnsi="Times New Roman"/>
                <w:sz w:val="24"/>
                <w:szCs w:val="24"/>
                <w:lang w:val="es-ES"/>
              </w:rPr>
              <w:t>nivelul</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campusurilor</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universității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În</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prezent</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în</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unul</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dintre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campusuri</w:t>
            </w:r>
            <w:proofErr w:type="spellEnd"/>
            <w:r w:rsidRPr="00527C54">
              <w:rPr>
                <w:rFonts w:ascii="Times New Roman" w:hAnsi="Times New Roman"/>
                <w:sz w:val="24"/>
                <w:szCs w:val="24"/>
                <w:lang w:val="es-ES"/>
              </w:rPr>
              <w:t xml:space="preserve"> este deja </w:t>
            </w:r>
            <w:proofErr w:type="spellStart"/>
            <w:r w:rsidRPr="00527C54">
              <w:rPr>
                <w:rFonts w:ascii="Times New Roman" w:hAnsi="Times New Roman"/>
                <w:sz w:val="24"/>
                <w:szCs w:val="24"/>
                <w:lang w:val="es-ES"/>
              </w:rPr>
              <w:t>implementat</w:t>
            </w:r>
            <w:proofErr w:type="spellEnd"/>
            <w:r w:rsidRPr="00527C54">
              <w:rPr>
                <w:rFonts w:ascii="Times New Roman" w:hAnsi="Times New Roman"/>
                <w:sz w:val="24"/>
                <w:szCs w:val="24"/>
                <w:lang w:val="es-ES"/>
              </w:rPr>
              <w:t xml:space="preserve"> un </w:t>
            </w:r>
            <w:proofErr w:type="spellStart"/>
            <w:r w:rsidRPr="00527C54">
              <w:rPr>
                <w:rFonts w:ascii="Times New Roman" w:hAnsi="Times New Roman"/>
                <w:sz w:val="24"/>
                <w:szCs w:val="24"/>
                <w:lang w:val="es-ES"/>
              </w:rPr>
              <w:t>echipament</w:t>
            </w:r>
            <w:proofErr w:type="spellEnd"/>
            <w:r w:rsidRPr="00527C54">
              <w:rPr>
                <w:rFonts w:ascii="Times New Roman" w:hAnsi="Times New Roman"/>
                <w:sz w:val="24"/>
                <w:szCs w:val="24"/>
                <w:lang w:val="es-ES"/>
              </w:rPr>
              <w:t xml:space="preserve"> Fortinet FortiGate-121G, </w:t>
            </w:r>
            <w:proofErr w:type="spellStart"/>
            <w:r w:rsidRPr="00527C54">
              <w:rPr>
                <w:rFonts w:ascii="Times New Roman" w:hAnsi="Times New Roman"/>
                <w:sz w:val="24"/>
                <w:szCs w:val="24"/>
                <w:lang w:val="es-ES"/>
              </w:rPr>
              <w:t>utilizat</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cu</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servicii</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securitate</w:t>
            </w:r>
            <w:proofErr w:type="spellEnd"/>
            <w:r w:rsidRPr="00527C54">
              <w:rPr>
                <w:rFonts w:ascii="Times New Roman" w:hAnsi="Times New Roman"/>
                <w:sz w:val="24"/>
                <w:szCs w:val="24"/>
                <w:lang w:val="es-ES"/>
              </w:rPr>
              <w:t xml:space="preserve"> active </w:t>
            </w:r>
            <w:proofErr w:type="spellStart"/>
            <w:r w:rsidRPr="00527C54">
              <w:rPr>
                <w:rFonts w:ascii="Times New Roman" w:hAnsi="Times New Roman"/>
                <w:sz w:val="24"/>
                <w:szCs w:val="24"/>
                <w:lang w:val="es-ES"/>
              </w:rPr>
              <w:t>prin</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licențe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FortiCare</w:t>
            </w:r>
            <w:proofErr w:type="spellEnd"/>
            <w:r w:rsidRPr="00527C54">
              <w:rPr>
                <w:rFonts w:ascii="Times New Roman" w:hAnsi="Times New Roman"/>
                <w:sz w:val="24"/>
                <w:szCs w:val="24"/>
                <w:lang w:val="es-ES"/>
              </w:rPr>
              <w:t xml:space="preserve"> Premium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FortiGuard</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Unified</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Threat</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Protection</w:t>
            </w:r>
            <w:proofErr w:type="spellEnd"/>
            <w:r w:rsidRPr="00527C54">
              <w:rPr>
                <w:rFonts w:ascii="Times New Roman" w:hAnsi="Times New Roman"/>
                <w:sz w:val="24"/>
                <w:szCs w:val="24"/>
                <w:lang w:val="es-ES"/>
              </w:rPr>
              <w:t xml:space="preserve"> (UTP). </w:t>
            </w:r>
            <w:proofErr w:type="spellStart"/>
            <w:r w:rsidRPr="00527C54">
              <w:rPr>
                <w:rFonts w:ascii="Times New Roman" w:hAnsi="Times New Roman"/>
                <w:sz w:val="24"/>
                <w:szCs w:val="24"/>
                <w:lang w:val="es-ES"/>
              </w:rPr>
              <w:t>Pentru</w:t>
            </w:r>
            <w:proofErr w:type="spellEnd"/>
            <w:r w:rsidRPr="00527C54">
              <w:rPr>
                <w:rFonts w:ascii="Times New Roman" w:hAnsi="Times New Roman"/>
                <w:sz w:val="24"/>
                <w:szCs w:val="24"/>
                <w:lang w:val="es-ES"/>
              </w:rPr>
              <w:t xml:space="preserve"> a </w:t>
            </w:r>
            <w:proofErr w:type="spellStart"/>
            <w:r w:rsidRPr="00527C54">
              <w:rPr>
                <w:rFonts w:ascii="Times New Roman" w:hAnsi="Times New Roman"/>
                <w:sz w:val="24"/>
                <w:szCs w:val="24"/>
                <w:lang w:val="es-ES"/>
              </w:rPr>
              <w:t>asigura</w:t>
            </w:r>
            <w:proofErr w:type="spellEnd"/>
            <w:r w:rsidRPr="00527C54">
              <w:rPr>
                <w:rFonts w:ascii="Times New Roman" w:hAnsi="Times New Roman"/>
                <w:sz w:val="24"/>
                <w:szCs w:val="24"/>
                <w:lang w:val="es-ES"/>
              </w:rPr>
              <w:t xml:space="preserve"> o administrare </w:t>
            </w:r>
            <w:proofErr w:type="spellStart"/>
            <w:r w:rsidRPr="00527C54">
              <w:rPr>
                <w:rFonts w:ascii="Times New Roman" w:hAnsi="Times New Roman"/>
                <w:sz w:val="24"/>
                <w:szCs w:val="24"/>
                <w:lang w:val="es-ES"/>
              </w:rPr>
              <w:t>centralizată</w:t>
            </w:r>
            <w:proofErr w:type="spellEnd"/>
            <w:r w:rsidRPr="00527C54">
              <w:rPr>
                <w:rFonts w:ascii="Times New Roman" w:hAnsi="Times New Roman"/>
                <w:sz w:val="24"/>
                <w:szCs w:val="24"/>
                <w:lang w:val="es-ES"/>
              </w:rPr>
              <w:t xml:space="preserve">, o </w:t>
            </w:r>
            <w:proofErr w:type="spellStart"/>
            <w:r w:rsidRPr="00527C54">
              <w:rPr>
                <w:rFonts w:ascii="Times New Roman" w:hAnsi="Times New Roman"/>
                <w:sz w:val="24"/>
                <w:szCs w:val="24"/>
                <w:lang w:val="es-ES"/>
              </w:rPr>
              <w:t>interoperabilitate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completă</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între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locații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un nivel </w:t>
            </w:r>
            <w:proofErr w:type="spellStart"/>
            <w:r w:rsidRPr="00527C54">
              <w:rPr>
                <w:rFonts w:ascii="Times New Roman" w:hAnsi="Times New Roman"/>
                <w:sz w:val="24"/>
                <w:szCs w:val="24"/>
                <w:lang w:val="es-ES"/>
              </w:rPr>
              <w:t>unitar</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securitate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cibernetică</w:t>
            </w:r>
            <w:proofErr w:type="spellEnd"/>
            <w:r w:rsidRPr="00527C54">
              <w:rPr>
                <w:rFonts w:ascii="Times New Roman" w:hAnsi="Times New Roman"/>
                <w:sz w:val="24"/>
                <w:szCs w:val="24"/>
                <w:lang w:val="es-ES"/>
              </w:rPr>
              <w:t xml:space="preserve">, se impune </w:t>
            </w:r>
            <w:proofErr w:type="spellStart"/>
            <w:r w:rsidRPr="00527C54">
              <w:rPr>
                <w:rFonts w:ascii="Times New Roman" w:hAnsi="Times New Roman"/>
                <w:sz w:val="24"/>
                <w:szCs w:val="24"/>
                <w:lang w:val="es-ES"/>
              </w:rPr>
              <w:t>achiziția</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aceluiași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model</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echipament</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sau</w:t>
            </w:r>
            <w:proofErr w:type="spellEnd"/>
            <w:r w:rsidRPr="00527C54">
              <w:rPr>
                <w:rFonts w:ascii="Times New Roman" w:hAnsi="Times New Roman"/>
                <w:sz w:val="24"/>
                <w:szCs w:val="24"/>
                <w:lang w:val="es-ES"/>
              </w:rPr>
              <w:t xml:space="preserve"> a </w:t>
            </w:r>
            <w:proofErr w:type="spellStart"/>
            <w:r w:rsidRPr="00527C54">
              <w:rPr>
                <w:rFonts w:ascii="Times New Roman" w:hAnsi="Times New Roman"/>
                <w:sz w:val="24"/>
                <w:szCs w:val="24"/>
                <w:lang w:val="es-ES"/>
              </w:rPr>
              <w:t>unuia</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echivalent</w:t>
            </w:r>
            <w:proofErr w:type="spellEnd"/>
            <w:r w:rsidRPr="00527C54">
              <w:rPr>
                <w:rFonts w:ascii="Times New Roman" w:hAnsi="Times New Roman"/>
                <w:sz w:val="24"/>
                <w:szCs w:val="24"/>
                <w:lang w:val="es-ES"/>
              </w:rPr>
              <w:t xml:space="preserve"> din </w:t>
            </w:r>
            <w:proofErr w:type="spellStart"/>
            <w:r w:rsidRPr="00527C54">
              <w:rPr>
                <w:rFonts w:ascii="Times New Roman" w:hAnsi="Times New Roman"/>
                <w:sz w:val="24"/>
                <w:szCs w:val="24"/>
                <w:lang w:val="es-ES"/>
              </w:rPr>
              <w:t>punct</w:t>
            </w:r>
            <w:proofErr w:type="spellEnd"/>
            <w:r w:rsidRPr="00527C54">
              <w:rPr>
                <w:rFonts w:ascii="Times New Roman" w:hAnsi="Times New Roman"/>
                <w:sz w:val="24"/>
                <w:szCs w:val="24"/>
                <w:lang w:val="es-ES"/>
              </w:rPr>
              <w:t xml:space="preserve"> de </w:t>
            </w:r>
            <w:proofErr w:type="spellStart"/>
            <w:r w:rsidRPr="00527C54">
              <w:rPr>
                <w:rFonts w:ascii="Times New Roman" w:hAnsi="Times New Roman"/>
                <w:sz w:val="24"/>
                <w:szCs w:val="24"/>
                <w:lang w:val="es-ES"/>
              </w:rPr>
              <w:t>vedere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tehnic</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funcțional</w:t>
            </w:r>
            <w:proofErr w:type="spellEnd"/>
            <w:r w:rsidRPr="00527C54">
              <w:rPr>
                <w:rFonts w:ascii="Times New Roman" w:hAnsi="Times New Roman"/>
                <w:sz w:val="24"/>
                <w:szCs w:val="24"/>
                <w:lang w:val="es-ES"/>
              </w:rPr>
              <w:t>.</w:t>
            </w:r>
          </w:p>
          <w:p w14:paraId="3BA89F98" w14:textId="77777777" w:rsidR="001505B7" w:rsidRPr="00527C54" w:rsidRDefault="001505B7" w:rsidP="001505B7">
            <w:pPr>
              <w:spacing w:after="0" w:line="240" w:lineRule="auto"/>
              <w:jc w:val="both"/>
              <w:rPr>
                <w:rFonts w:ascii="Times New Roman" w:hAnsi="Times New Roman"/>
                <w:b/>
                <w:bCs/>
                <w:sz w:val="24"/>
                <w:szCs w:val="24"/>
                <w:lang w:val="fr-FR"/>
              </w:rPr>
            </w:pPr>
            <w:proofErr w:type="spellStart"/>
            <w:r w:rsidRPr="00527C54">
              <w:rPr>
                <w:rFonts w:ascii="Times New Roman" w:hAnsi="Times New Roman"/>
                <w:b/>
                <w:bCs/>
                <w:sz w:val="24"/>
                <w:szCs w:val="24"/>
                <w:lang w:val="fr-FR"/>
              </w:rPr>
              <w:t>Caracteristici</w:t>
            </w:r>
            <w:proofErr w:type="spellEnd"/>
            <w:r w:rsidRPr="00527C54">
              <w:rPr>
                <w:rFonts w:ascii="Times New Roman" w:hAnsi="Times New Roman"/>
                <w:b/>
                <w:bCs/>
                <w:sz w:val="24"/>
                <w:szCs w:val="24"/>
                <w:lang w:val="fr-FR"/>
              </w:rPr>
              <w:t xml:space="preserve"> </w:t>
            </w:r>
            <w:proofErr w:type="spellStart"/>
            <w:r w:rsidRPr="00527C54">
              <w:rPr>
                <w:rFonts w:ascii="Times New Roman" w:hAnsi="Times New Roman"/>
                <w:b/>
                <w:bCs/>
                <w:sz w:val="24"/>
                <w:szCs w:val="24"/>
                <w:lang w:val="fr-FR"/>
              </w:rPr>
              <w:t>tehnice</w:t>
            </w:r>
            <w:proofErr w:type="spellEnd"/>
            <w:r w:rsidRPr="00527C54">
              <w:rPr>
                <w:rFonts w:ascii="Times New Roman" w:hAnsi="Times New Roman"/>
                <w:b/>
                <w:bCs/>
                <w:sz w:val="24"/>
                <w:szCs w:val="24"/>
                <w:lang w:val="fr-FR"/>
              </w:rPr>
              <w:t xml:space="preserve"> minime </w:t>
            </w:r>
            <w:proofErr w:type="spellStart"/>
            <w:r w:rsidRPr="00527C54">
              <w:rPr>
                <w:rFonts w:ascii="Times New Roman" w:hAnsi="Times New Roman"/>
                <w:b/>
                <w:bCs/>
                <w:sz w:val="24"/>
                <w:szCs w:val="24"/>
                <w:lang w:val="fr-FR"/>
              </w:rPr>
              <w:t>pentru</w:t>
            </w:r>
            <w:proofErr w:type="spellEnd"/>
            <w:r w:rsidRPr="00527C54">
              <w:rPr>
                <w:rFonts w:ascii="Times New Roman" w:hAnsi="Times New Roman"/>
                <w:b/>
                <w:bCs/>
                <w:sz w:val="24"/>
                <w:szCs w:val="24"/>
                <w:lang w:val="fr-FR"/>
              </w:rPr>
              <w:t xml:space="preserve"> </w:t>
            </w:r>
            <w:proofErr w:type="spellStart"/>
            <w:r w:rsidRPr="00527C54">
              <w:rPr>
                <w:rFonts w:ascii="Times New Roman" w:hAnsi="Times New Roman"/>
                <w:b/>
                <w:bCs/>
                <w:sz w:val="24"/>
                <w:szCs w:val="24"/>
                <w:lang w:val="fr-FR"/>
              </w:rPr>
              <w:t>echipament</w:t>
            </w:r>
            <w:proofErr w:type="spellEnd"/>
            <w:r w:rsidRPr="00527C54">
              <w:rPr>
                <w:rFonts w:ascii="Times New Roman" w:hAnsi="Times New Roman"/>
                <w:b/>
                <w:bCs/>
                <w:sz w:val="24"/>
                <w:szCs w:val="24"/>
                <w:lang w:val="fr-FR"/>
              </w:rPr>
              <w:t xml:space="preserve"> de tip firewall de </w:t>
            </w:r>
            <w:proofErr w:type="spellStart"/>
            <w:r w:rsidRPr="00527C54">
              <w:rPr>
                <w:rFonts w:ascii="Times New Roman" w:hAnsi="Times New Roman"/>
                <w:b/>
                <w:bCs/>
                <w:sz w:val="24"/>
                <w:szCs w:val="24"/>
                <w:lang w:val="fr-FR"/>
              </w:rPr>
              <w:t>rețea</w:t>
            </w:r>
            <w:proofErr w:type="spellEnd"/>
            <w:r w:rsidRPr="00527C54">
              <w:rPr>
                <w:rFonts w:ascii="Times New Roman" w:hAnsi="Times New Roman"/>
                <w:b/>
                <w:bCs/>
                <w:sz w:val="24"/>
                <w:szCs w:val="24"/>
                <w:lang w:val="fr-FR"/>
              </w:rPr>
              <w:t xml:space="preserve"> (</w:t>
            </w:r>
            <w:proofErr w:type="spellStart"/>
            <w:r w:rsidRPr="00527C54">
              <w:rPr>
                <w:rFonts w:ascii="Times New Roman" w:hAnsi="Times New Roman"/>
                <w:b/>
                <w:bCs/>
                <w:sz w:val="24"/>
                <w:szCs w:val="24"/>
                <w:lang w:val="fr-FR"/>
              </w:rPr>
              <w:t>echivalent</w:t>
            </w:r>
            <w:proofErr w:type="spellEnd"/>
            <w:r w:rsidRPr="00527C54">
              <w:rPr>
                <w:rFonts w:ascii="Times New Roman" w:hAnsi="Times New Roman"/>
                <w:b/>
                <w:bCs/>
                <w:sz w:val="24"/>
                <w:szCs w:val="24"/>
                <w:lang w:val="fr-FR"/>
              </w:rPr>
              <w:t xml:space="preserve"> FortiGate-121G)</w:t>
            </w:r>
          </w:p>
          <w:p w14:paraId="4EFF59B8"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r w:rsidRPr="00527C54">
              <w:rPr>
                <w:rFonts w:ascii="Times New Roman" w:hAnsi="Times New Roman"/>
                <w:b/>
                <w:bCs/>
                <w:sz w:val="24"/>
                <w:szCs w:val="24"/>
                <w:lang w:val="en-US"/>
              </w:rPr>
              <w:t xml:space="preserve">Tip </w:t>
            </w:r>
            <w:proofErr w:type="spellStart"/>
            <w:r w:rsidRPr="00527C54">
              <w:rPr>
                <w:rFonts w:ascii="Times New Roman" w:hAnsi="Times New Roman"/>
                <w:b/>
                <w:bCs/>
                <w:sz w:val="24"/>
                <w:szCs w:val="24"/>
                <w:lang w:val="en-US"/>
              </w:rPr>
              <w:t>echipament</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Next-Generation Firewall (NGFW) cu </w:t>
            </w:r>
            <w:proofErr w:type="spellStart"/>
            <w:r w:rsidRPr="00527C54">
              <w:rPr>
                <w:rFonts w:ascii="Times New Roman" w:hAnsi="Times New Roman"/>
                <w:sz w:val="24"/>
                <w:szCs w:val="24"/>
                <w:lang w:val="en-US"/>
              </w:rPr>
              <w:t>funcții</w:t>
            </w:r>
            <w:proofErr w:type="spellEnd"/>
            <w:r w:rsidRPr="00527C54">
              <w:rPr>
                <w:rFonts w:ascii="Times New Roman" w:hAnsi="Times New Roman"/>
                <w:sz w:val="24"/>
                <w:szCs w:val="24"/>
                <w:lang w:val="en-US"/>
              </w:rPr>
              <w:t xml:space="preserve"> integrate de </w:t>
            </w:r>
            <w:proofErr w:type="spellStart"/>
            <w:r w:rsidRPr="00527C54">
              <w:rPr>
                <w:rFonts w:ascii="Times New Roman" w:hAnsi="Times New Roman"/>
                <w:sz w:val="24"/>
                <w:szCs w:val="24"/>
                <w:lang w:val="en-US"/>
              </w:rPr>
              <w:t>rutare</w:t>
            </w:r>
            <w:proofErr w:type="spellEnd"/>
            <w:r w:rsidRPr="00527C54">
              <w:rPr>
                <w:rFonts w:ascii="Times New Roman" w:hAnsi="Times New Roman"/>
                <w:sz w:val="24"/>
                <w:szCs w:val="24"/>
                <w:lang w:val="en-US"/>
              </w:rPr>
              <w:t xml:space="preserve">, VPN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securitate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unificată</w:t>
            </w:r>
            <w:proofErr w:type="spellEnd"/>
            <w:r w:rsidRPr="00527C54">
              <w:rPr>
                <w:rFonts w:ascii="Times New Roman" w:hAnsi="Times New Roman"/>
                <w:sz w:val="24"/>
                <w:szCs w:val="24"/>
                <w:lang w:val="en-US"/>
              </w:rPr>
              <w:t xml:space="preserve"> (UTM).</w:t>
            </w:r>
          </w:p>
          <w:p w14:paraId="3521B6F8"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Performanță</w:t>
            </w:r>
            <w:proofErr w:type="spellEnd"/>
            <w:r w:rsidRPr="00527C54">
              <w:rPr>
                <w:rFonts w:ascii="Times New Roman" w:hAnsi="Times New Roman"/>
                <w:b/>
                <w:bCs/>
                <w:sz w:val="24"/>
                <w:szCs w:val="24"/>
                <w:lang w:val="en-US"/>
              </w:rPr>
              <w:t xml:space="preserve"> firewall:</w:t>
            </w:r>
            <w:r w:rsidRPr="00527C54">
              <w:rPr>
                <w:rFonts w:ascii="Times New Roman" w:hAnsi="Times New Roman"/>
                <w:sz w:val="24"/>
                <w:szCs w:val="24"/>
                <w:lang w:val="en-US"/>
              </w:rPr>
              <w:t xml:space="preserve"> minim </w:t>
            </w:r>
            <w:r w:rsidRPr="00527C54">
              <w:rPr>
                <w:rFonts w:ascii="Times New Roman" w:hAnsi="Times New Roman"/>
                <w:b/>
                <w:bCs/>
                <w:sz w:val="24"/>
                <w:szCs w:val="24"/>
                <w:lang w:val="en-US"/>
              </w:rPr>
              <w:t>10 Gbps</w:t>
            </w:r>
            <w:r w:rsidRPr="00527C54">
              <w:rPr>
                <w:rFonts w:ascii="Times New Roman" w:hAnsi="Times New Roman"/>
                <w:sz w:val="24"/>
                <w:szCs w:val="24"/>
                <w:lang w:val="en-US"/>
              </w:rPr>
              <w:t xml:space="preserve"> throughput.</w:t>
            </w:r>
          </w:p>
          <w:p w14:paraId="69751ABD"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Performanță</w:t>
            </w:r>
            <w:proofErr w:type="spellEnd"/>
            <w:r w:rsidRPr="00527C54">
              <w:rPr>
                <w:rFonts w:ascii="Times New Roman" w:hAnsi="Times New Roman"/>
                <w:b/>
                <w:bCs/>
                <w:sz w:val="24"/>
                <w:szCs w:val="24"/>
                <w:lang w:val="en-US"/>
              </w:rPr>
              <w:t xml:space="preserve"> Threat Protection (UTP):</w:t>
            </w:r>
            <w:r w:rsidRPr="00527C54">
              <w:rPr>
                <w:rFonts w:ascii="Times New Roman" w:hAnsi="Times New Roman"/>
                <w:sz w:val="24"/>
                <w:szCs w:val="24"/>
                <w:lang w:val="en-US"/>
              </w:rPr>
              <w:t xml:space="preserve"> minim </w:t>
            </w:r>
            <w:r w:rsidRPr="00527C54">
              <w:rPr>
                <w:rFonts w:ascii="Times New Roman" w:hAnsi="Times New Roman"/>
                <w:b/>
                <w:bCs/>
                <w:sz w:val="24"/>
                <w:szCs w:val="24"/>
                <w:lang w:val="en-US"/>
              </w:rPr>
              <w:t>1 Gbps</w:t>
            </w:r>
            <w:r w:rsidRPr="00527C54">
              <w:rPr>
                <w:rFonts w:ascii="Times New Roman" w:hAnsi="Times New Roman"/>
                <w:sz w:val="24"/>
                <w:szCs w:val="24"/>
                <w:lang w:val="en-US"/>
              </w:rPr>
              <w:t>.</w:t>
            </w:r>
          </w:p>
          <w:p w14:paraId="4C8FABE9"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Performanță</w:t>
            </w:r>
            <w:proofErr w:type="spellEnd"/>
            <w:r w:rsidRPr="00527C54">
              <w:rPr>
                <w:rFonts w:ascii="Times New Roman" w:hAnsi="Times New Roman"/>
                <w:b/>
                <w:bCs/>
                <w:sz w:val="24"/>
                <w:szCs w:val="24"/>
                <w:lang w:val="en-US"/>
              </w:rPr>
              <w:t xml:space="preserve"> IPS:</w:t>
            </w:r>
            <w:r w:rsidRPr="00527C54">
              <w:rPr>
                <w:rFonts w:ascii="Times New Roman" w:hAnsi="Times New Roman"/>
                <w:sz w:val="24"/>
                <w:szCs w:val="24"/>
                <w:lang w:val="en-US"/>
              </w:rPr>
              <w:t xml:space="preserve"> minim </w:t>
            </w:r>
            <w:r w:rsidRPr="00527C54">
              <w:rPr>
                <w:rFonts w:ascii="Times New Roman" w:hAnsi="Times New Roman"/>
                <w:b/>
                <w:bCs/>
                <w:sz w:val="24"/>
                <w:szCs w:val="24"/>
                <w:lang w:val="en-US"/>
              </w:rPr>
              <w:t>2 Gbps</w:t>
            </w:r>
            <w:r w:rsidRPr="00527C54">
              <w:rPr>
                <w:rFonts w:ascii="Times New Roman" w:hAnsi="Times New Roman"/>
                <w:sz w:val="24"/>
                <w:szCs w:val="24"/>
                <w:lang w:val="en-US"/>
              </w:rPr>
              <w:t>.</w:t>
            </w:r>
          </w:p>
          <w:p w14:paraId="3EC2EF06"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Performanță</w:t>
            </w:r>
            <w:proofErr w:type="spellEnd"/>
            <w:r w:rsidRPr="00527C54">
              <w:rPr>
                <w:rFonts w:ascii="Times New Roman" w:hAnsi="Times New Roman"/>
                <w:b/>
                <w:bCs/>
                <w:sz w:val="24"/>
                <w:szCs w:val="24"/>
                <w:lang w:val="en-US"/>
              </w:rPr>
              <w:t xml:space="preserve"> VPN (IPSec):</w:t>
            </w:r>
            <w:r w:rsidRPr="00527C54">
              <w:rPr>
                <w:rFonts w:ascii="Times New Roman" w:hAnsi="Times New Roman"/>
                <w:sz w:val="24"/>
                <w:szCs w:val="24"/>
                <w:lang w:val="en-US"/>
              </w:rPr>
              <w:t xml:space="preserve"> minim </w:t>
            </w:r>
            <w:r w:rsidRPr="00527C54">
              <w:rPr>
                <w:rFonts w:ascii="Times New Roman" w:hAnsi="Times New Roman"/>
                <w:b/>
                <w:bCs/>
                <w:sz w:val="24"/>
                <w:szCs w:val="24"/>
                <w:lang w:val="en-US"/>
              </w:rPr>
              <w:t>3 Gbps</w:t>
            </w:r>
            <w:r w:rsidRPr="00527C54">
              <w:rPr>
                <w:rFonts w:ascii="Times New Roman" w:hAnsi="Times New Roman"/>
                <w:sz w:val="24"/>
                <w:szCs w:val="24"/>
                <w:lang w:val="en-US"/>
              </w:rPr>
              <w:t>.</w:t>
            </w:r>
          </w:p>
          <w:p w14:paraId="575889CD"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Număr</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porturi</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minim 12 </w:t>
            </w:r>
            <w:proofErr w:type="spellStart"/>
            <w:r w:rsidRPr="00527C54">
              <w:rPr>
                <w:rFonts w:ascii="Times New Roman" w:hAnsi="Times New Roman"/>
                <w:sz w:val="24"/>
                <w:szCs w:val="24"/>
                <w:lang w:val="en-US"/>
              </w:rPr>
              <w:t>porturi</w:t>
            </w:r>
            <w:proofErr w:type="spellEnd"/>
            <w:r w:rsidRPr="00527C54">
              <w:rPr>
                <w:rFonts w:ascii="Times New Roman" w:hAnsi="Times New Roman"/>
                <w:sz w:val="24"/>
                <w:szCs w:val="24"/>
                <w:lang w:val="en-US"/>
              </w:rPr>
              <w:t xml:space="preserve"> Ethernet (din care </w:t>
            </w:r>
            <w:proofErr w:type="spellStart"/>
            <w:r w:rsidRPr="00527C54">
              <w:rPr>
                <w:rFonts w:ascii="Times New Roman" w:hAnsi="Times New Roman"/>
                <w:sz w:val="24"/>
                <w:szCs w:val="24"/>
                <w:lang w:val="en-US"/>
              </w:rPr>
              <w:t>cel</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puțin</w:t>
            </w:r>
            <w:proofErr w:type="spellEnd"/>
            <w:r w:rsidRPr="00527C54">
              <w:rPr>
                <w:rFonts w:ascii="Times New Roman" w:hAnsi="Times New Roman"/>
                <w:sz w:val="24"/>
                <w:szCs w:val="24"/>
                <w:lang w:val="en-US"/>
              </w:rPr>
              <w:t xml:space="preserve"> 4 </w:t>
            </w:r>
            <w:proofErr w:type="spellStart"/>
            <w:r w:rsidRPr="00527C54">
              <w:rPr>
                <w:rFonts w:ascii="Times New Roman" w:hAnsi="Times New Roman"/>
                <w:sz w:val="24"/>
                <w:szCs w:val="24"/>
                <w:lang w:val="en-US"/>
              </w:rPr>
              <w:t>porturi</w:t>
            </w:r>
            <w:proofErr w:type="spellEnd"/>
            <w:r w:rsidRPr="00527C54">
              <w:rPr>
                <w:rFonts w:ascii="Times New Roman" w:hAnsi="Times New Roman"/>
                <w:sz w:val="24"/>
                <w:szCs w:val="24"/>
                <w:lang w:val="en-US"/>
              </w:rPr>
              <w:t xml:space="preserve"> 1G RJ45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4 </w:t>
            </w:r>
            <w:proofErr w:type="spellStart"/>
            <w:r w:rsidRPr="00527C54">
              <w:rPr>
                <w:rFonts w:ascii="Times New Roman" w:hAnsi="Times New Roman"/>
                <w:sz w:val="24"/>
                <w:szCs w:val="24"/>
                <w:lang w:val="en-US"/>
              </w:rPr>
              <w:t>porturi</w:t>
            </w:r>
            <w:proofErr w:type="spellEnd"/>
            <w:r w:rsidRPr="00527C54">
              <w:rPr>
                <w:rFonts w:ascii="Times New Roman" w:hAnsi="Times New Roman"/>
                <w:sz w:val="24"/>
                <w:szCs w:val="24"/>
                <w:lang w:val="en-US"/>
              </w:rPr>
              <w:t xml:space="preserve"> SFP 1G/10G).</w:t>
            </w:r>
          </w:p>
          <w:p w14:paraId="7AAB6864"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Interfețe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suplimentare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porturi</w:t>
            </w:r>
            <w:proofErr w:type="spellEnd"/>
            <w:r w:rsidRPr="00527C54">
              <w:rPr>
                <w:rFonts w:ascii="Times New Roman" w:hAnsi="Times New Roman"/>
                <w:sz w:val="24"/>
                <w:szCs w:val="24"/>
                <w:lang w:val="en-US"/>
              </w:rPr>
              <w:t xml:space="preserve"> de management dedicate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consolă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serială</w:t>
            </w:r>
            <w:proofErr w:type="spellEnd"/>
            <w:r w:rsidRPr="00527C54">
              <w:rPr>
                <w:rFonts w:ascii="Times New Roman" w:hAnsi="Times New Roman"/>
                <w:sz w:val="24"/>
                <w:szCs w:val="24"/>
                <w:lang w:val="en-US"/>
              </w:rPr>
              <w:t>.</w:t>
            </w:r>
          </w:p>
          <w:p w14:paraId="1CD0CC40"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Suport</w:t>
            </w:r>
            <w:proofErr w:type="spellEnd"/>
            <w:r w:rsidRPr="00527C54">
              <w:rPr>
                <w:rFonts w:ascii="Times New Roman" w:hAnsi="Times New Roman"/>
                <w:b/>
                <w:bCs/>
                <w:sz w:val="24"/>
                <w:szCs w:val="24"/>
                <w:lang w:val="en-US"/>
              </w:rPr>
              <w:t xml:space="preserve"> VPN:</w:t>
            </w:r>
            <w:r w:rsidRPr="00527C54">
              <w:rPr>
                <w:rFonts w:ascii="Times New Roman" w:hAnsi="Times New Roman"/>
                <w:sz w:val="24"/>
                <w:szCs w:val="24"/>
                <w:lang w:val="en-US"/>
              </w:rPr>
              <w:t xml:space="preserve"> SSL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IPSec, cu </w:t>
            </w:r>
            <w:proofErr w:type="spellStart"/>
            <w:r w:rsidRPr="00527C54">
              <w:rPr>
                <w:rFonts w:ascii="Times New Roman" w:hAnsi="Times New Roman"/>
                <w:sz w:val="24"/>
                <w:szCs w:val="24"/>
                <w:lang w:val="en-US"/>
              </w:rPr>
              <w:t>criptare</w:t>
            </w:r>
            <w:proofErr w:type="spellEnd"/>
            <w:r w:rsidRPr="00527C54">
              <w:rPr>
                <w:rFonts w:ascii="Times New Roman" w:hAnsi="Times New Roman"/>
                <w:sz w:val="24"/>
                <w:szCs w:val="24"/>
                <w:lang w:val="en-US"/>
              </w:rPr>
              <w:t xml:space="preserve"> hardware.</w:t>
            </w:r>
          </w:p>
          <w:p w14:paraId="113879E9"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Funcționalități</w:t>
            </w:r>
            <w:proofErr w:type="spellEnd"/>
            <w:r w:rsidRPr="00527C54">
              <w:rPr>
                <w:rFonts w:ascii="Times New Roman" w:hAnsi="Times New Roman"/>
                <w:b/>
                <w:bCs/>
                <w:sz w:val="24"/>
                <w:szCs w:val="24"/>
                <w:lang w:val="en-US"/>
              </w:rPr>
              <w:t xml:space="preserve"> de </w:t>
            </w:r>
            <w:proofErr w:type="spellStart"/>
            <w:r w:rsidRPr="00527C54">
              <w:rPr>
                <w:rFonts w:ascii="Times New Roman" w:hAnsi="Times New Roman"/>
                <w:b/>
                <w:bCs/>
                <w:sz w:val="24"/>
                <w:szCs w:val="24"/>
                <w:lang w:val="en-US"/>
              </w:rPr>
              <w:t>securitate</w:t>
            </w:r>
            <w:proofErr w:type="spellEnd"/>
            <w:r w:rsidRPr="00527C54">
              <w:rPr>
                <w:rFonts w:ascii="Times New Roman" w:hAnsi="Times New Roman"/>
                <w:b/>
                <w:bCs/>
                <w:sz w:val="24"/>
                <w:szCs w:val="24"/>
                <w:lang w:val="en-US"/>
              </w:rPr>
              <w:t xml:space="preserve"> integrate:</w:t>
            </w:r>
          </w:p>
          <w:p w14:paraId="3EA99E23" w14:textId="77777777" w:rsidR="001505B7" w:rsidRPr="00527C54" w:rsidRDefault="001505B7" w:rsidP="001505B7">
            <w:pPr>
              <w:numPr>
                <w:ilvl w:val="1"/>
                <w:numId w:val="14"/>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IPS (Intrusion Prevention System),</w:t>
            </w:r>
          </w:p>
          <w:p w14:paraId="0C246AED" w14:textId="77777777" w:rsidR="001505B7" w:rsidRPr="00527C54" w:rsidRDefault="001505B7" w:rsidP="001505B7">
            <w:pPr>
              <w:numPr>
                <w:ilvl w:val="1"/>
                <w:numId w:val="14"/>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Antivirus,</w:t>
            </w:r>
          </w:p>
          <w:p w14:paraId="6C26C124" w14:textId="77777777" w:rsidR="001505B7" w:rsidRPr="00527C54" w:rsidRDefault="001505B7" w:rsidP="001505B7">
            <w:pPr>
              <w:numPr>
                <w:ilvl w:val="1"/>
                <w:numId w:val="14"/>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Antispam,</w:t>
            </w:r>
          </w:p>
          <w:p w14:paraId="25CC6104" w14:textId="77777777" w:rsidR="001505B7" w:rsidRPr="00527C54" w:rsidRDefault="001505B7" w:rsidP="001505B7">
            <w:pPr>
              <w:numPr>
                <w:ilvl w:val="1"/>
                <w:numId w:val="14"/>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Web Filtering,</w:t>
            </w:r>
          </w:p>
          <w:p w14:paraId="2CB28F53" w14:textId="77777777" w:rsidR="001505B7" w:rsidRPr="00527C54" w:rsidRDefault="001505B7" w:rsidP="001505B7">
            <w:pPr>
              <w:numPr>
                <w:ilvl w:val="1"/>
                <w:numId w:val="14"/>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Application Control,</w:t>
            </w:r>
          </w:p>
          <w:p w14:paraId="593137D2" w14:textId="77777777" w:rsidR="001505B7" w:rsidRPr="00527C54" w:rsidRDefault="001505B7" w:rsidP="001505B7">
            <w:pPr>
              <w:numPr>
                <w:ilvl w:val="1"/>
                <w:numId w:val="14"/>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SSL Inspection,</w:t>
            </w:r>
          </w:p>
          <w:p w14:paraId="503756DE" w14:textId="77777777" w:rsidR="001505B7" w:rsidRPr="00527C54" w:rsidRDefault="001505B7" w:rsidP="001505B7">
            <w:pPr>
              <w:numPr>
                <w:ilvl w:val="1"/>
                <w:numId w:val="14"/>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lastRenderedPageBreak/>
              <w:t xml:space="preserve">Sandboxing </w:t>
            </w:r>
            <w:proofErr w:type="spellStart"/>
            <w:r w:rsidRPr="00527C54">
              <w:rPr>
                <w:rFonts w:ascii="Times New Roman" w:hAnsi="Times New Roman"/>
                <w:sz w:val="24"/>
                <w:szCs w:val="24"/>
                <w:lang w:val="en-US"/>
              </w:rPr>
              <w:t>prin</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serviciu</w:t>
            </w:r>
            <w:proofErr w:type="spellEnd"/>
            <w:r w:rsidRPr="00527C54">
              <w:rPr>
                <w:rFonts w:ascii="Times New Roman" w:hAnsi="Times New Roman"/>
                <w:sz w:val="24"/>
                <w:szCs w:val="24"/>
                <w:lang w:val="en-US"/>
              </w:rPr>
              <w:t xml:space="preserve"> cloud.</w:t>
            </w:r>
          </w:p>
          <w:p w14:paraId="760C6BD8"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Administrare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locală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interfață</w:t>
            </w:r>
            <w:proofErr w:type="spellEnd"/>
            <w:r w:rsidRPr="00527C54">
              <w:rPr>
                <w:rFonts w:ascii="Times New Roman" w:hAnsi="Times New Roman"/>
                <w:sz w:val="24"/>
                <w:szCs w:val="24"/>
                <w:lang w:val="en-US"/>
              </w:rPr>
              <w:t xml:space="preserve"> web/CLI)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centralizată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prin</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FortiManager</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sau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soluție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echivalentă</w:t>
            </w:r>
            <w:proofErr w:type="spellEnd"/>
            <w:r w:rsidRPr="00527C54">
              <w:rPr>
                <w:rFonts w:ascii="Times New Roman" w:hAnsi="Times New Roman"/>
                <w:sz w:val="24"/>
                <w:szCs w:val="24"/>
                <w:lang w:val="en-US"/>
              </w:rPr>
              <w:t>.</w:t>
            </w:r>
          </w:p>
          <w:p w14:paraId="55923E92"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Licențiere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pachet</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servicii</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suport</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securitate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activă</w:t>
            </w:r>
            <w:proofErr w:type="spellEnd"/>
            <w:r w:rsidRPr="00527C54">
              <w:rPr>
                <w:rFonts w:ascii="Times New Roman" w:hAnsi="Times New Roman"/>
                <w:sz w:val="24"/>
                <w:szCs w:val="24"/>
                <w:lang w:val="en-US"/>
              </w:rPr>
              <w:t xml:space="preserve"> </w:t>
            </w:r>
            <w:r w:rsidRPr="00527C54">
              <w:rPr>
                <w:rFonts w:ascii="Times New Roman" w:hAnsi="Times New Roman"/>
                <w:b/>
                <w:bCs/>
                <w:sz w:val="24"/>
                <w:szCs w:val="24"/>
                <w:lang w:val="en-US"/>
              </w:rPr>
              <w:t>minim 5 ani</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echivalent</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b/>
                <w:bCs/>
                <w:sz w:val="24"/>
                <w:szCs w:val="24"/>
                <w:lang w:val="en-US"/>
              </w:rPr>
              <w:t>FortiCare</w:t>
            </w:r>
            <w:proofErr w:type="spellEnd"/>
            <w:r w:rsidRPr="00527C54">
              <w:rPr>
                <w:rFonts w:ascii="Times New Roman" w:hAnsi="Times New Roman"/>
                <w:b/>
                <w:bCs/>
                <w:sz w:val="24"/>
                <w:szCs w:val="24"/>
                <w:lang w:val="en-US"/>
              </w:rPr>
              <w:t xml:space="preserve"> Premium + FortiGuard Unified Threat Protection (UTP)</w:t>
            </w:r>
            <w:r w:rsidRPr="00527C54">
              <w:rPr>
                <w:rFonts w:ascii="Times New Roman" w:hAnsi="Times New Roman"/>
                <w:sz w:val="24"/>
                <w:szCs w:val="24"/>
                <w:lang w:val="en-US"/>
              </w:rPr>
              <w:t>.</w:t>
            </w:r>
          </w:p>
          <w:p w14:paraId="66773FAD"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Montaj</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rackabil</w:t>
            </w:r>
            <w:proofErr w:type="spellEnd"/>
            <w:r w:rsidRPr="00527C54">
              <w:rPr>
                <w:rFonts w:ascii="Times New Roman" w:hAnsi="Times New Roman"/>
                <w:sz w:val="24"/>
                <w:szCs w:val="24"/>
                <w:lang w:val="en-US"/>
              </w:rPr>
              <w:t xml:space="preserve">, cu kit de </w:t>
            </w:r>
            <w:proofErr w:type="spellStart"/>
            <w:r w:rsidRPr="00527C54">
              <w:rPr>
                <w:rFonts w:ascii="Times New Roman" w:hAnsi="Times New Roman"/>
                <w:sz w:val="24"/>
                <w:szCs w:val="24"/>
                <w:lang w:val="en-US"/>
              </w:rPr>
              <w:t>montare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inclus</w:t>
            </w:r>
            <w:proofErr w:type="spellEnd"/>
            <w:r w:rsidRPr="00527C54">
              <w:rPr>
                <w:rFonts w:ascii="Times New Roman" w:hAnsi="Times New Roman"/>
                <w:sz w:val="24"/>
                <w:szCs w:val="24"/>
                <w:lang w:val="en-US"/>
              </w:rPr>
              <w:t>.</w:t>
            </w:r>
          </w:p>
          <w:p w14:paraId="07D2CB7C"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fr-FR"/>
              </w:rPr>
              <w:t>Certificări</w:t>
            </w:r>
            <w:proofErr w:type="spellEnd"/>
            <w:r w:rsidRPr="00527C54">
              <w:rPr>
                <w:rFonts w:ascii="Times New Roman" w:hAnsi="Times New Roman"/>
                <w:b/>
                <w:bCs/>
                <w:sz w:val="24"/>
                <w:szCs w:val="24"/>
                <w:lang w:val="fr-FR"/>
              </w:rPr>
              <w:t>:</w:t>
            </w:r>
            <w:r w:rsidRPr="00527C54">
              <w:rPr>
                <w:rFonts w:ascii="Times New Roman" w:hAnsi="Times New Roman"/>
                <w:sz w:val="24"/>
                <w:szCs w:val="24"/>
                <w:lang w:val="fr-FR"/>
              </w:rPr>
              <w:t xml:space="preserve"> CE, FCC, RoHS; </w:t>
            </w:r>
            <w:proofErr w:type="spellStart"/>
            <w:r w:rsidRPr="00527C54">
              <w:rPr>
                <w:rFonts w:ascii="Times New Roman" w:hAnsi="Times New Roman"/>
                <w:sz w:val="24"/>
                <w:szCs w:val="24"/>
                <w:lang w:val="fr-FR"/>
              </w:rPr>
              <w:t>conformitate</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cu</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standarde</w:t>
            </w:r>
            <w:proofErr w:type="spellEnd"/>
            <w:r w:rsidRPr="00527C54">
              <w:rPr>
                <w:rFonts w:ascii="Times New Roman" w:hAnsi="Times New Roman"/>
                <w:sz w:val="24"/>
                <w:szCs w:val="24"/>
                <w:lang w:val="fr-FR"/>
              </w:rPr>
              <w:t xml:space="preserve"> de </w:t>
            </w:r>
            <w:proofErr w:type="spellStart"/>
            <w:r w:rsidRPr="00527C54">
              <w:rPr>
                <w:rFonts w:ascii="Times New Roman" w:hAnsi="Times New Roman"/>
                <w:sz w:val="24"/>
                <w:szCs w:val="24"/>
                <w:lang w:val="fr-FR"/>
              </w:rPr>
              <w:t>securitate</w:t>
            </w:r>
            <w:proofErr w:type="spellEnd"/>
            <w:r w:rsidRPr="00527C54">
              <w:rPr>
                <w:rFonts w:ascii="Times New Roman" w:hAnsi="Times New Roman"/>
                <w:sz w:val="24"/>
                <w:szCs w:val="24"/>
                <w:lang w:val="fr-FR"/>
              </w:rPr>
              <w:t xml:space="preserve"> de </w:t>
            </w:r>
            <w:proofErr w:type="spellStart"/>
            <w:r w:rsidRPr="00527C54">
              <w:rPr>
                <w:rFonts w:ascii="Times New Roman" w:hAnsi="Times New Roman"/>
                <w:sz w:val="24"/>
                <w:szCs w:val="24"/>
                <w:lang w:val="fr-FR"/>
              </w:rPr>
              <w:t>rețea</w:t>
            </w:r>
            <w:proofErr w:type="spellEnd"/>
            <w:r w:rsidRPr="00527C54">
              <w:rPr>
                <w:rFonts w:ascii="Times New Roman" w:hAnsi="Times New Roman"/>
                <w:sz w:val="24"/>
                <w:szCs w:val="24"/>
                <w:lang w:val="fr-FR"/>
              </w:rPr>
              <w:t xml:space="preserve"> (ex. </w:t>
            </w:r>
            <w:r w:rsidRPr="00527C54">
              <w:rPr>
                <w:rFonts w:ascii="Times New Roman" w:hAnsi="Times New Roman"/>
                <w:sz w:val="24"/>
                <w:szCs w:val="24"/>
                <w:lang w:val="en-US"/>
              </w:rPr>
              <w:t xml:space="preserve">ICSA, NSS Labs </w:t>
            </w:r>
            <w:proofErr w:type="spellStart"/>
            <w:r w:rsidRPr="00527C54">
              <w:rPr>
                <w:rFonts w:ascii="Times New Roman" w:hAnsi="Times New Roman"/>
                <w:sz w:val="24"/>
                <w:szCs w:val="24"/>
                <w:lang w:val="en-US"/>
              </w:rPr>
              <w:t>sau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echivalent</w:t>
            </w:r>
            <w:proofErr w:type="spellEnd"/>
            <w:r w:rsidRPr="00527C54">
              <w:rPr>
                <w:rFonts w:ascii="Times New Roman" w:hAnsi="Times New Roman"/>
                <w:sz w:val="24"/>
                <w:szCs w:val="24"/>
                <w:lang w:val="en-US"/>
              </w:rPr>
              <w:t>).</w:t>
            </w:r>
          </w:p>
          <w:p w14:paraId="3CD4FC49" w14:textId="77777777" w:rsidR="001505B7" w:rsidRPr="00527C54" w:rsidRDefault="001505B7" w:rsidP="001505B7">
            <w:pPr>
              <w:numPr>
                <w:ilvl w:val="0"/>
                <w:numId w:val="14"/>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Alimentare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230V AC, </w:t>
            </w:r>
            <w:proofErr w:type="spellStart"/>
            <w:r w:rsidRPr="00527C54">
              <w:rPr>
                <w:rFonts w:ascii="Times New Roman" w:hAnsi="Times New Roman"/>
                <w:sz w:val="24"/>
                <w:szCs w:val="24"/>
                <w:lang w:val="en-US"/>
              </w:rPr>
              <w:t>sursă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inclusă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opțional</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redundantă</w:t>
            </w:r>
            <w:proofErr w:type="spellEnd"/>
            <w:r w:rsidRPr="00527C54">
              <w:rPr>
                <w:rFonts w:ascii="Times New Roman" w:hAnsi="Times New Roman"/>
                <w:sz w:val="24"/>
                <w:szCs w:val="24"/>
                <w:lang w:val="en-US"/>
              </w:rPr>
              <w:t>.</w:t>
            </w:r>
          </w:p>
          <w:p w14:paraId="51DF44C0" w14:textId="77777777" w:rsidR="001505B7" w:rsidRPr="00527C54" w:rsidRDefault="001505B7" w:rsidP="001505B7">
            <w:pPr>
              <w:spacing w:after="0" w:line="240" w:lineRule="auto"/>
              <w:jc w:val="both"/>
              <w:rPr>
                <w:rFonts w:ascii="Times New Roman" w:hAnsi="Times New Roman"/>
                <w:sz w:val="24"/>
                <w:szCs w:val="24"/>
                <w:lang w:val="en-US"/>
              </w:rPr>
            </w:pPr>
          </w:p>
          <w:p w14:paraId="7D5D577B" w14:textId="77777777" w:rsidR="001505B7" w:rsidRPr="00527C54"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proofErr w:type="spellStart"/>
            <w:r w:rsidRPr="00527C54">
              <w:rPr>
                <w:rFonts w:ascii="Times New Roman" w:hAnsi="Times New Roman"/>
                <w:b/>
                <w:bCs/>
                <w:color w:val="0F4761"/>
                <w:sz w:val="24"/>
                <w:szCs w:val="24"/>
                <w:lang w:val="en-US"/>
              </w:rPr>
              <w:t>Echipament</w:t>
            </w:r>
            <w:proofErr w:type="spellEnd"/>
            <w:r w:rsidRPr="00527C54">
              <w:rPr>
                <w:rFonts w:ascii="Times New Roman" w:hAnsi="Times New Roman"/>
                <w:b/>
                <w:bCs/>
                <w:color w:val="0F4761"/>
                <w:sz w:val="24"/>
                <w:szCs w:val="24"/>
                <w:lang w:val="en-US"/>
              </w:rPr>
              <w:t xml:space="preserve"> de tip switch PoE</w:t>
            </w:r>
          </w:p>
          <w:p w14:paraId="00F212CE" w14:textId="77777777" w:rsidR="001505B7" w:rsidRPr="00527C54" w:rsidRDefault="001505B7" w:rsidP="001505B7">
            <w:pPr>
              <w:spacing w:after="0" w:line="240" w:lineRule="auto"/>
              <w:jc w:val="both"/>
              <w:rPr>
                <w:rFonts w:ascii="Times New Roman" w:hAnsi="Times New Roman"/>
                <w:b/>
                <w:bCs/>
                <w:sz w:val="24"/>
                <w:szCs w:val="24"/>
                <w:lang w:val="en-US"/>
              </w:rPr>
            </w:pPr>
            <w:proofErr w:type="spellStart"/>
            <w:r w:rsidRPr="00527C54">
              <w:rPr>
                <w:rFonts w:ascii="Times New Roman" w:hAnsi="Times New Roman"/>
                <w:b/>
                <w:bCs/>
                <w:sz w:val="24"/>
                <w:szCs w:val="24"/>
                <w:lang w:val="en-US"/>
              </w:rPr>
              <w:t>Obiectul</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achizitiei</w:t>
            </w:r>
            <w:proofErr w:type="spellEnd"/>
            <w:r w:rsidRPr="00527C54">
              <w:rPr>
                <w:rFonts w:ascii="Times New Roman" w:hAnsi="Times New Roman"/>
                <w:b/>
                <w:bCs/>
                <w:sz w:val="24"/>
                <w:szCs w:val="24"/>
                <w:lang w:val="en-US"/>
              </w:rPr>
              <w:t>:</w:t>
            </w:r>
          </w:p>
          <w:p w14:paraId="61C82BE5" w14:textId="77777777" w:rsidR="001505B7" w:rsidRPr="00527C54" w:rsidRDefault="001505B7" w:rsidP="001505B7">
            <w:pPr>
              <w:spacing w:after="0" w:line="240" w:lineRule="auto"/>
              <w:jc w:val="both"/>
              <w:rPr>
                <w:rFonts w:ascii="Times New Roman" w:hAnsi="Times New Roman"/>
                <w:sz w:val="24"/>
                <w:szCs w:val="24"/>
                <w:lang w:val="en-US"/>
              </w:rPr>
            </w:pPr>
            <w:proofErr w:type="spellStart"/>
            <w:r w:rsidRPr="00527C54">
              <w:rPr>
                <w:rFonts w:ascii="Times New Roman" w:hAnsi="Times New Roman"/>
                <w:sz w:val="24"/>
                <w:szCs w:val="24"/>
                <w:lang w:val="en-US"/>
              </w:rPr>
              <w:t>Echipament</w:t>
            </w:r>
            <w:proofErr w:type="spellEnd"/>
            <w:r w:rsidRPr="00527C54">
              <w:rPr>
                <w:rFonts w:ascii="Times New Roman" w:hAnsi="Times New Roman"/>
                <w:sz w:val="24"/>
                <w:szCs w:val="24"/>
                <w:lang w:val="en-US"/>
              </w:rPr>
              <w:t xml:space="preserve"> de tip switch PoE </w:t>
            </w:r>
            <w:proofErr w:type="spellStart"/>
            <w:r w:rsidRPr="00527C54">
              <w:rPr>
                <w:rFonts w:ascii="Times New Roman" w:hAnsi="Times New Roman"/>
                <w:sz w:val="24"/>
                <w:szCs w:val="24"/>
                <w:lang w:val="en-US"/>
              </w:rPr>
              <w:t>atat</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pentru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alimentarea</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interconectarea</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punctelor</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acces</w:t>
            </w:r>
            <w:proofErr w:type="spellEnd"/>
            <w:r w:rsidRPr="00527C54">
              <w:rPr>
                <w:rFonts w:ascii="Times New Roman" w:hAnsi="Times New Roman"/>
                <w:sz w:val="24"/>
                <w:szCs w:val="24"/>
                <w:lang w:val="en-US"/>
              </w:rPr>
              <w:t xml:space="preserve"> wireless destinate </w:t>
            </w:r>
            <w:proofErr w:type="spellStart"/>
            <w:r w:rsidRPr="00527C54">
              <w:rPr>
                <w:rFonts w:ascii="Times New Roman" w:hAnsi="Times New Roman"/>
                <w:sz w:val="24"/>
                <w:szCs w:val="24"/>
                <w:lang w:val="en-US"/>
              </w:rPr>
              <w:t>rețelei</w:t>
            </w:r>
            <w:proofErr w:type="spellEnd"/>
            <w:r w:rsidRPr="00527C54">
              <w:rPr>
                <w:rFonts w:ascii="Times New Roman" w:hAnsi="Times New Roman"/>
                <w:sz w:val="24"/>
                <w:szCs w:val="24"/>
                <w:lang w:val="en-US"/>
              </w:rPr>
              <w:t xml:space="preserve"> Wi-Fi separate a </w:t>
            </w:r>
            <w:proofErr w:type="spellStart"/>
            <w:r w:rsidRPr="00527C54">
              <w:rPr>
                <w:rFonts w:ascii="Times New Roman" w:hAnsi="Times New Roman"/>
                <w:sz w:val="24"/>
                <w:szCs w:val="24"/>
                <w:lang w:val="en-US"/>
              </w:rPr>
              <w:t>laboratoarelor</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informatică</w:t>
            </w:r>
            <w:proofErr w:type="spellEnd"/>
            <w:r w:rsidRPr="00527C54">
              <w:rPr>
                <w:rFonts w:ascii="Times New Roman" w:hAnsi="Times New Roman"/>
                <w:sz w:val="24"/>
                <w:szCs w:val="24"/>
                <w:lang w:val="en-US"/>
              </w:rPr>
              <w:t xml:space="preserve">, cat </w:t>
            </w:r>
            <w:proofErr w:type="spellStart"/>
            <w:r w:rsidRPr="00527C54">
              <w:rPr>
                <w:rFonts w:ascii="Times New Roman" w:hAnsi="Times New Roman"/>
                <w:sz w:val="24"/>
                <w:szCs w:val="24"/>
                <w:lang w:val="en-US"/>
              </w:rPr>
              <w:t>si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pentru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echipamentele</w:t>
            </w:r>
            <w:proofErr w:type="spellEnd"/>
            <w:r w:rsidRPr="00527C54">
              <w:rPr>
                <w:rFonts w:ascii="Times New Roman" w:hAnsi="Times New Roman"/>
                <w:sz w:val="24"/>
                <w:szCs w:val="24"/>
                <w:lang w:val="en-US"/>
              </w:rPr>
              <w:t xml:space="preserve"> de tip Desktop/AiO (all in one) </w:t>
            </w:r>
            <w:proofErr w:type="spellStart"/>
            <w:r w:rsidRPr="00527C54">
              <w:rPr>
                <w:rFonts w:ascii="Times New Roman" w:hAnsi="Times New Roman"/>
                <w:sz w:val="24"/>
                <w:szCs w:val="24"/>
                <w:lang w:val="en-US"/>
              </w:rPr>
              <w:t>prezente</w:t>
            </w:r>
            <w:proofErr w:type="spellEnd"/>
            <w:r w:rsidRPr="00527C54">
              <w:rPr>
                <w:rFonts w:ascii="Times New Roman" w:hAnsi="Times New Roman"/>
                <w:sz w:val="24"/>
                <w:szCs w:val="24"/>
                <w:lang w:val="en-US"/>
              </w:rPr>
              <w:t xml:space="preserve"> in </w:t>
            </w:r>
            <w:proofErr w:type="spellStart"/>
            <w:r w:rsidRPr="00527C54">
              <w:rPr>
                <w:rFonts w:ascii="Times New Roman" w:hAnsi="Times New Roman"/>
                <w:sz w:val="24"/>
                <w:szCs w:val="24"/>
                <w:lang w:val="en-US"/>
              </w:rPr>
              <w:t>laboratoare</w:t>
            </w:r>
            <w:proofErr w:type="spellEnd"/>
            <w:r w:rsidRPr="00527C54">
              <w:rPr>
                <w:rFonts w:ascii="Times New Roman" w:hAnsi="Times New Roman"/>
                <w:sz w:val="24"/>
                <w:szCs w:val="24"/>
                <w:lang w:val="en-US"/>
              </w:rPr>
              <w:t>.</w:t>
            </w:r>
          </w:p>
          <w:p w14:paraId="5748DFD6" w14:textId="77777777" w:rsidR="001505B7" w:rsidRPr="00527C54" w:rsidRDefault="001505B7" w:rsidP="001505B7">
            <w:pPr>
              <w:spacing w:after="0" w:line="240" w:lineRule="auto"/>
              <w:jc w:val="both"/>
              <w:rPr>
                <w:rFonts w:ascii="Times New Roman" w:hAnsi="Times New Roman"/>
                <w:b/>
                <w:bCs/>
                <w:sz w:val="24"/>
                <w:szCs w:val="24"/>
                <w:lang w:val="en-US"/>
              </w:rPr>
            </w:pPr>
          </w:p>
          <w:p w14:paraId="21BFEC69" w14:textId="77777777" w:rsidR="001505B7" w:rsidRPr="00527C54" w:rsidRDefault="001505B7" w:rsidP="001505B7">
            <w:pPr>
              <w:spacing w:after="0" w:line="240" w:lineRule="auto"/>
              <w:jc w:val="both"/>
              <w:rPr>
                <w:rFonts w:ascii="Times New Roman" w:hAnsi="Times New Roman"/>
                <w:b/>
                <w:bCs/>
                <w:sz w:val="24"/>
                <w:szCs w:val="24"/>
                <w:lang w:val="en-US"/>
              </w:rPr>
            </w:pPr>
            <w:proofErr w:type="spellStart"/>
            <w:r w:rsidRPr="00527C54">
              <w:rPr>
                <w:rFonts w:ascii="Times New Roman" w:hAnsi="Times New Roman"/>
                <w:b/>
                <w:bCs/>
                <w:sz w:val="24"/>
                <w:szCs w:val="24"/>
                <w:lang w:val="en-US"/>
              </w:rPr>
              <w:t>Caracteristici</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tehnice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minime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pentru</w:t>
            </w:r>
            <w:proofErr w:type="spellEnd"/>
            <w:r w:rsidRPr="00527C54">
              <w:rPr>
                <w:rFonts w:ascii="Times New Roman" w:hAnsi="Times New Roman"/>
                <w:b/>
                <w:bCs/>
                <w:sz w:val="24"/>
                <w:szCs w:val="24"/>
                <w:lang w:val="en-US"/>
              </w:rPr>
              <w:t xml:space="preserve"> switch PoE managed (</w:t>
            </w:r>
            <w:proofErr w:type="spellStart"/>
            <w:r w:rsidRPr="00527C54">
              <w:rPr>
                <w:rFonts w:ascii="Times New Roman" w:hAnsi="Times New Roman"/>
                <w:b/>
                <w:bCs/>
                <w:sz w:val="24"/>
                <w:szCs w:val="24"/>
                <w:lang w:val="en-US"/>
              </w:rPr>
              <w:t>echivalent</w:t>
            </w:r>
            <w:proofErr w:type="spellEnd"/>
            <w:r w:rsidRPr="00527C54">
              <w:rPr>
                <w:rFonts w:ascii="Times New Roman" w:hAnsi="Times New Roman"/>
                <w:b/>
                <w:bCs/>
                <w:sz w:val="24"/>
                <w:szCs w:val="24"/>
                <w:lang w:val="en-US"/>
              </w:rPr>
              <w:t xml:space="preserve"> Ubiquiti UniFi USW-PRO-MAX-16-POE)</w:t>
            </w:r>
          </w:p>
          <w:p w14:paraId="5ADD3F8D"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r w:rsidRPr="00527C54">
              <w:rPr>
                <w:rFonts w:ascii="Times New Roman" w:hAnsi="Times New Roman"/>
                <w:b/>
                <w:bCs/>
                <w:sz w:val="24"/>
                <w:szCs w:val="24"/>
                <w:lang w:val="en-US"/>
              </w:rPr>
              <w:t xml:space="preserve">Tip </w:t>
            </w:r>
            <w:proofErr w:type="spellStart"/>
            <w:r w:rsidRPr="00527C54">
              <w:rPr>
                <w:rFonts w:ascii="Times New Roman" w:hAnsi="Times New Roman"/>
                <w:b/>
                <w:bCs/>
                <w:sz w:val="24"/>
                <w:szCs w:val="24"/>
                <w:lang w:val="en-US"/>
              </w:rPr>
              <w:t>echipament</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switch de </w:t>
            </w:r>
            <w:proofErr w:type="spellStart"/>
            <w:r w:rsidRPr="00527C54">
              <w:rPr>
                <w:rFonts w:ascii="Times New Roman" w:hAnsi="Times New Roman"/>
                <w:sz w:val="24"/>
                <w:szCs w:val="24"/>
                <w:lang w:val="en-US"/>
              </w:rPr>
              <w:t>rețea</w:t>
            </w:r>
            <w:proofErr w:type="spellEnd"/>
            <w:r w:rsidRPr="00527C54">
              <w:rPr>
                <w:rFonts w:ascii="Times New Roman" w:hAnsi="Times New Roman"/>
                <w:sz w:val="24"/>
                <w:szCs w:val="24"/>
                <w:lang w:val="en-US"/>
              </w:rPr>
              <w:t xml:space="preserve"> Layer 3, </w:t>
            </w:r>
            <w:proofErr w:type="spellStart"/>
            <w:r w:rsidRPr="00527C54">
              <w:rPr>
                <w:rFonts w:ascii="Times New Roman" w:hAnsi="Times New Roman"/>
                <w:sz w:val="24"/>
                <w:szCs w:val="24"/>
                <w:lang w:val="en-US"/>
              </w:rPr>
              <w:t>administrabil</w:t>
            </w:r>
            <w:proofErr w:type="spellEnd"/>
            <w:r w:rsidRPr="00527C54">
              <w:rPr>
                <w:rFonts w:ascii="Times New Roman" w:hAnsi="Times New Roman"/>
                <w:sz w:val="24"/>
                <w:szCs w:val="24"/>
                <w:lang w:val="en-US"/>
              </w:rPr>
              <w:t xml:space="preserve"> (managed).</w:t>
            </w:r>
          </w:p>
          <w:p w14:paraId="74DBE208"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Număr</w:t>
            </w:r>
            <w:proofErr w:type="spellEnd"/>
            <w:r w:rsidRPr="00527C54">
              <w:rPr>
                <w:rFonts w:ascii="Times New Roman" w:hAnsi="Times New Roman"/>
                <w:b/>
                <w:bCs/>
                <w:sz w:val="24"/>
                <w:szCs w:val="24"/>
                <w:lang w:val="en-US"/>
              </w:rPr>
              <w:t xml:space="preserve"> total </w:t>
            </w:r>
            <w:proofErr w:type="spellStart"/>
            <w:r w:rsidRPr="00527C54">
              <w:rPr>
                <w:rFonts w:ascii="Times New Roman" w:hAnsi="Times New Roman"/>
                <w:b/>
                <w:bCs/>
                <w:sz w:val="24"/>
                <w:szCs w:val="24"/>
                <w:lang w:val="en-US"/>
              </w:rPr>
              <w:t>porturi</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minim </w:t>
            </w:r>
            <w:r w:rsidRPr="00527C54">
              <w:rPr>
                <w:rFonts w:ascii="Times New Roman" w:hAnsi="Times New Roman"/>
                <w:b/>
                <w:bCs/>
                <w:sz w:val="24"/>
                <w:szCs w:val="24"/>
                <w:lang w:val="en-US"/>
              </w:rPr>
              <w:t xml:space="preserve">16 </w:t>
            </w:r>
            <w:proofErr w:type="spellStart"/>
            <w:r w:rsidRPr="00527C54">
              <w:rPr>
                <w:rFonts w:ascii="Times New Roman" w:hAnsi="Times New Roman"/>
                <w:b/>
                <w:bCs/>
                <w:sz w:val="24"/>
                <w:szCs w:val="24"/>
                <w:lang w:val="en-US"/>
              </w:rPr>
              <w:t>porturi</w:t>
            </w:r>
            <w:proofErr w:type="spellEnd"/>
            <w:r w:rsidRPr="00527C54">
              <w:rPr>
                <w:rFonts w:ascii="Times New Roman" w:hAnsi="Times New Roman"/>
                <w:b/>
                <w:bCs/>
                <w:sz w:val="24"/>
                <w:szCs w:val="24"/>
                <w:lang w:val="en-US"/>
              </w:rPr>
              <w:t xml:space="preserve"> Ethernet RJ-45</w:t>
            </w:r>
            <w:r w:rsidRPr="00527C54">
              <w:rPr>
                <w:rFonts w:ascii="Times New Roman" w:hAnsi="Times New Roman"/>
                <w:sz w:val="24"/>
                <w:szCs w:val="24"/>
                <w:lang w:val="en-US"/>
              </w:rPr>
              <w:t>.</w:t>
            </w:r>
          </w:p>
          <w:p w14:paraId="327B36A2"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Viteze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suportate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porturi</w:t>
            </w:r>
            <w:proofErr w:type="spellEnd"/>
            <w:r w:rsidRPr="00527C54">
              <w:rPr>
                <w:rFonts w:ascii="Times New Roman" w:hAnsi="Times New Roman"/>
                <w:sz w:val="24"/>
                <w:szCs w:val="24"/>
                <w:lang w:val="en-US"/>
              </w:rPr>
              <w:t xml:space="preserve"> multi-gigabit </w:t>
            </w:r>
            <w:r w:rsidRPr="00527C54">
              <w:rPr>
                <w:rFonts w:ascii="Times New Roman" w:hAnsi="Times New Roman"/>
                <w:b/>
                <w:bCs/>
                <w:sz w:val="24"/>
                <w:szCs w:val="24"/>
                <w:lang w:val="en-US"/>
              </w:rPr>
              <w:t>1G/2.5G</w:t>
            </w:r>
            <w:r w:rsidRPr="00527C54">
              <w:rPr>
                <w:rFonts w:ascii="Times New Roman" w:hAnsi="Times New Roman"/>
                <w:sz w:val="24"/>
                <w:szCs w:val="24"/>
                <w:lang w:val="en-US"/>
              </w:rPr>
              <w:t>.</w:t>
            </w:r>
          </w:p>
          <w:p w14:paraId="3BEBA3B8"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Porturi</w:t>
            </w:r>
            <w:proofErr w:type="spellEnd"/>
            <w:r w:rsidRPr="00527C54">
              <w:rPr>
                <w:rFonts w:ascii="Times New Roman" w:hAnsi="Times New Roman"/>
                <w:b/>
                <w:bCs/>
                <w:sz w:val="24"/>
                <w:szCs w:val="24"/>
                <w:lang w:val="en-US"/>
              </w:rPr>
              <w:t xml:space="preserve"> uplink:</w:t>
            </w:r>
            <w:r w:rsidRPr="00527C54">
              <w:rPr>
                <w:rFonts w:ascii="Times New Roman" w:hAnsi="Times New Roman"/>
                <w:sz w:val="24"/>
                <w:szCs w:val="24"/>
                <w:lang w:val="en-US"/>
              </w:rPr>
              <w:t xml:space="preserve"> minim </w:t>
            </w:r>
            <w:r w:rsidRPr="00527C54">
              <w:rPr>
                <w:rFonts w:ascii="Times New Roman" w:hAnsi="Times New Roman"/>
                <w:b/>
                <w:bCs/>
                <w:sz w:val="24"/>
                <w:szCs w:val="24"/>
                <w:lang w:val="en-US"/>
              </w:rPr>
              <w:t>2 x SFP+ 10G</w:t>
            </w:r>
            <w:r w:rsidRPr="00527C54">
              <w:rPr>
                <w:rFonts w:ascii="Times New Roman" w:hAnsi="Times New Roman"/>
                <w:sz w:val="24"/>
                <w:szCs w:val="24"/>
                <w:lang w:val="en-US"/>
              </w:rPr>
              <w:t>.</w:t>
            </w:r>
          </w:p>
          <w:p w14:paraId="59F48C87"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Suport</w:t>
            </w:r>
            <w:proofErr w:type="spellEnd"/>
            <w:r w:rsidRPr="00527C54">
              <w:rPr>
                <w:rFonts w:ascii="Times New Roman" w:hAnsi="Times New Roman"/>
                <w:b/>
                <w:bCs/>
                <w:sz w:val="24"/>
                <w:szCs w:val="24"/>
                <w:lang w:val="en-US"/>
              </w:rPr>
              <w:t xml:space="preserve"> PoE:</w:t>
            </w:r>
          </w:p>
          <w:p w14:paraId="15C00A36" w14:textId="77777777" w:rsidR="001505B7" w:rsidRPr="00527C54" w:rsidRDefault="001505B7" w:rsidP="001505B7">
            <w:pPr>
              <w:numPr>
                <w:ilvl w:val="1"/>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sz w:val="24"/>
                <w:szCs w:val="24"/>
                <w:lang w:val="en-US"/>
              </w:rPr>
              <w:t>compatibil</w:t>
            </w:r>
            <w:proofErr w:type="spellEnd"/>
            <w:r w:rsidRPr="00527C54">
              <w:rPr>
                <w:rFonts w:ascii="Times New Roman" w:hAnsi="Times New Roman"/>
                <w:sz w:val="24"/>
                <w:szCs w:val="24"/>
                <w:lang w:val="en-US"/>
              </w:rPr>
              <w:t xml:space="preserve"> IEEE 802.3af/at (PoE/PoE+);</w:t>
            </w:r>
          </w:p>
          <w:p w14:paraId="03547411" w14:textId="77777777" w:rsidR="001505B7" w:rsidRPr="00527C54" w:rsidRDefault="001505B7" w:rsidP="001505B7">
            <w:pPr>
              <w:numPr>
                <w:ilvl w:val="1"/>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sz w:val="24"/>
                <w:szCs w:val="24"/>
                <w:lang w:val="en-US"/>
              </w:rPr>
              <w:t>putere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totală</w:t>
            </w:r>
            <w:proofErr w:type="spellEnd"/>
            <w:r w:rsidRPr="00527C54">
              <w:rPr>
                <w:rFonts w:ascii="Times New Roman" w:hAnsi="Times New Roman"/>
                <w:sz w:val="24"/>
                <w:szCs w:val="24"/>
                <w:lang w:val="en-US"/>
              </w:rPr>
              <w:t xml:space="preserve"> PoE </w:t>
            </w:r>
            <w:proofErr w:type="spellStart"/>
            <w:r w:rsidRPr="00527C54">
              <w:rPr>
                <w:rFonts w:ascii="Times New Roman" w:hAnsi="Times New Roman"/>
                <w:sz w:val="24"/>
                <w:szCs w:val="24"/>
                <w:lang w:val="en-US"/>
              </w:rPr>
              <w:t>disponibilă</w:t>
            </w:r>
            <w:proofErr w:type="spellEnd"/>
            <w:r w:rsidRPr="00527C54">
              <w:rPr>
                <w:rFonts w:ascii="Times New Roman" w:hAnsi="Times New Roman"/>
                <w:sz w:val="24"/>
                <w:szCs w:val="24"/>
                <w:lang w:val="en-US"/>
              </w:rPr>
              <w:t xml:space="preserve">: minim </w:t>
            </w:r>
            <w:r w:rsidRPr="00527C54">
              <w:rPr>
                <w:rFonts w:ascii="Times New Roman" w:hAnsi="Times New Roman"/>
                <w:b/>
                <w:bCs/>
                <w:sz w:val="24"/>
                <w:szCs w:val="24"/>
                <w:lang w:val="en-US"/>
              </w:rPr>
              <w:t>240 W</w:t>
            </w:r>
            <w:r w:rsidRPr="00527C54">
              <w:rPr>
                <w:rFonts w:ascii="Times New Roman" w:hAnsi="Times New Roman"/>
                <w:sz w:val="24"/>
                <w:szCs w:val="24"/>
                <w:lang w:val="en-US"/>
              </w:rPr>
              <w:t>.</w:t>
            </w:r>
          </w:p>
          <w:p w14:paraId="59F5575D"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Rată</w:t>
            </w:r>
            <w:proofErr w:type="spellEnd"/>
            <w:r w:rsidRPr="00527C54">
              <w:rPr>
                <w:rFonts w:ascii="Times New Roman" w:hAnsi="Times New Roman"/>
                <w:b/>
                <w:bCs/>
                <w:sz w:val="24"/>
                <w:szCs w:val="24"/>
                <w:lang w:val="en-US"/>
              </w:rPr>
              <w:t xml:space="preserve"> de </w:t>
            </w:r>
            <w:proofErr w:type="spellStart"/>
            <w:r w:rsidRPr="00527C54">
              <w:rPr>
                <w:rFonts w:ascii="Times New Roman" w:hAnsi="Times New Roman"/>
                <w:b/>
                <w:bCs/>
                <w:sz w:val="24"/>
                <w:szCs w:val="24"/>
                <w:lang w:val="en-US"/>
              </w:rPr>
              <w:t>comutare</w:t>
            </w:r>
            <w:proofErr w:type="spellEnd"/>
            <w:r w:rsidRPr="00527C54">
              <w:rPr>
                <w:rFonts w:ascii="Times New Roman" w:hAnsi="Times New Roman"/>
                <w:b/>
                <w:bCs/>
                <w:sz w:val="24"/>
                <w:szCs w:val="24"/>
                <w:lang w:val="en-US"/>
              </w:rPr>
              <w:t xml:space="preserve"> (switching capacity):</w:t>
            </w:r>
            <w:r w:rsidRPr="00527C54">
              <w:rPr>
                <w:rFonts w:ascii="Times New Roman" w:hAnsi="Times New Roman"/>
                <w:sz w:val="24"/>
                <w:szCs w:val="24"/>
                <w:lang w:val="en-US"/>
              </w:rPr>
              <w:t xml:space="preserve"> minim </w:t>
            </w:r>
            <w:r w:rsidRPr="00527C54">
              <w:rPr>
                <w:rFonts w:ascii="Times New Roman" w:hAnsi="Times New Roman"/>
                <w:b/>
                <w:bCs/>
                <w:sz w:val="24"/>
                <w:szCs w:val="24"/>
                <w:lang w:val="en-US"/>
              </w:rPr>
              <w:t>80 Gbps</w:t>
            </w:r>
            <w:r w:rsidRPr="00527C54">
              <w:rPr>
                <w:rFonts w:ascii="Times New Roman" w:hAnsi="Times New Roman"/>
                <w:sz w:val="24"/>
                <w:szCs w:val="24"/>
                <w:lang w:val="en-US"/>
              </w:rPr>
              <w:t>.</w:t>
            </w:r>
          </w:p>
          <w:p w14:paraId="3425648D"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r w:rsidRPr="00527C54">
              <w:rPr>
                <w:rFonts w:ascii="Times New Roman" w:hAnsi="Times New Roman"/>
                <w:b/>
                <w:bCs/>
                <w:sz w:val="24"/>
                <w:szCs w:val="24"/>
                <w:lang w:val="en-US"/>
              </w:rPr>
              <w:t>Tabel MAC address:</w:t>
            </w:r>
            <w:r w:rsidRPr="00527C54">
              <w:rPr>
                <w:rFonts w:ascii="Times New Roman" w:hAnsi="Times New Roman"/>
                <w:sz w:val="24"/>
                <w:szCs w:val="24"/>
                <w:lang w:val="en-US"/>
              </w:rPr>
              <w:t xml:space="preserve"> minim </w:t>
            </w:r>
            <w:r w:rsidRPr="00527C54">
              <w:rPr>
                <w:rFonts w:ascii="Times New Roman" w:hAnsi="Times New Roman"/>
                <w:b/>
                <w:bCs/>
                <w:sz w:val="24"/>
                <w:szCs w:val="24"/>
                <w:lang w:val="en-US"/>
              </w:rPr>
              <w:t xml:space="preserve">32.000 </w:t>
            </w:r>
            <w:proofErr w:type="spellStart"/>
            <w:r w:rsidRPr="00527C54">
              <w:rPr>
                <w:rFonts w:ascii="Times New Roman" w:hAnsi="Times New Roman"/>
                <w:b/>
                <w:bCs/>
                <w:sz w:val="24"/>
                <w:szCs w:val="24"/>
                <w:lang w:val="en-US"/>
              </w:rPr>
              <w:t>intrări</w:t>
            </w:r>
            <w:proofErr w:type="spellEnd"/>
            <w:r w:rsidRPr="00527C54">
              <w:rPr>
                <w:rFonts w:ascii="Times New Roman" w:hAnsi="Times New Roman"/>
                <w:sz w:val="24"/>
                <w:szCs w:val="24"/>
                <w:lang w:val="en-US"/>
              </w:rPr>
              <w:t>.</w:t>
            </w:r>
          </w:p>
          <w:p w14:paraId="198F56EF"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r w:rsidRPr="00527C54">
              <w:rPr>
                <w:rFonts w:ascii="Times New Roman" w:hAnsi="Times New Roman"/>
                <w:b/>
                <w:bCs/>
                <w:sz w:val="24"/>
                <w:szCs w:val="24"/>
                <w:lang w:val="en-US"/>
              </w:rPr>
              <w:t>Layer 3:</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suport</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rutare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statică</w:t>
            </w:r>
            <w:proofErr w:type="spellEnd"/>
            <w:r w:rsidRPr="00527C54">
              <w:rPr>
                <w:rFonts w:ascii="Times New Roman" w:hAnsi="Times New Roman"/>
                <w:sz w:val="24"/>
                <w:szCs w:val="24"/>
                <w:lang w:val="en-US"/>
              </w:rPr>
              <w:t>, inter-VLAN routing, DHCP relay.</w:t>
            </w:r>
          </w:p>
          <w:p w14:paraId="2B06BCE8" w14:textId="77777777" w:rsidR="001505B7" w:rsidRPr="00527C54" w:rsidRDefault="001505B7" w:rsidP="001505B7">
            <w:pPr>
              <w:numPr>
                <w:ilvl w:val="0"/>
                <w:numId w:val="15"/>
              </w:numPr>
              <w:spacing w:after="0" w:line="240" w:lineRule="auto"/>
              <w:jc w:val="both"/>
              <w:rPr>
                <w:rFonts w:ascii="Times New Roman" w:hAnsi="Times New Roman"/>
                <w:sz w:val="24"/>
                <w:szCs w:val="24"/>
                <w:lang w:val="fr-FR"/>
              </w:rPr>
            </w:pPr>
            <w:proofErr w:type="spellStart"/>
            <w:r w:rsidRPr="00527C54">
              <w:rPr>
                <w:rFonts w:ascii="Times New Roman" w:hAnsi="Times New Roman"/>
                <w:b/>
                <w:bCs/>
                <w:sz w:val="24"/>
                <w:szCs w:val="24"/>
                <w:lang w:val="fr-FR"/>
              </w:rPr>
              <w:lastRenderedPageBreak/>
              <w:t>Administrare</w:t>
            </w:r>
            <w:proofErr w:type="spellEnd"/>
            <w:r w:rsidRPr="00527C54">
              <w:rPr>
                <w:rFonts w:ascii="Times New Roman" w:hAnsi="Times New Roman"/>
                <w:b/>
                <w:bCs/>
                <w:sz w:val="24"/>
                <w:szCs w:val="24"/>
                <w:lang w:val="fr-FR"/>
              </w:rPr>
              <w:t>:</w:t>
            </w:r>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prin</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platforma</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b/>
                <w:bCs/>
                <w:sz w:val="24"/>
                <w:szCs w:val="24"/>
                <w:lang w:val="fr-FR"/>
              </w:rPr>
              <w:t>UniFi</w:t>
            </w:r>
            <w:proofErr w:type="spellEnd"/>
            <w:r w:rsidRPr="00527C54">
              <w:rPr>
                <w:rFonts w:ascii="Times New Roman" w:hAnsi="Times New Roman"/>
                <w:b/>
                <w:bCs/>
                <w:sz w:val="24"/>
                <w:szCs w:val="24"/>
                <w:lang w:val="fr-FR"/>
              </w:rPr>
              <w:t xml:space="preserve"> Network Controller</w:t>
            </w:r>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sau</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soluție</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echivalentă</w:t>
            </w:r>
            <w:proofErr w:type="spellEnd"/>
            <w:r w:rsidRPr="00527C54">
              <w:rPr>
                <w:rFonts w:ascii="Times New Roman" w:hAnsi="Times New Roman"/>
                <w:sz w:val="24"/>
                <w:szCs w:val="24"/>
                <w:lang w:val="fr-FR"/>
              </w:rPr>
              <w:t xml:space="preserve"> de management </w:t>
            </w:r>
            <w:proofErr w:type="spellStart"/>
            <w:r w:rsidRPr="00527C54">
              <w:rPr>
                <w:rFonts w:ascii="Times New Roman" w:hAnsi="Times New Roman"/>
                <w:sz w:val="24"/>
                <w:szCs w:val="24"/>
                <w:lang w:val="fr-FR"/>
              </w:rPr>
              <w:t>centralizat</w:t>
            </w:r>
            <w:proofErr w:type="spellEnd"/>
            <w:r w:rsidRPr="00527C54">
              <w:rPr>
                <w:rFonts w:ascii="Times New Roman" w:hAnsi="Times New Roman"/>
                <w:sz w:val="24"/>
                <w:szCs w:val="24"/>
                <w:lang w:val="fr-FR"/>
              </w:rPr>
              <w:t>.</w:t>
            </w:r>
          </w:p>
          <w:p w14:paraId="3C89DEF5" w14:textId="77777777" w:rsidR="001505B7" w:rsidRPr="00527C54" w:rsidRDefault="001505B7" w:rsidP="001505B7">
            <w:pPr>
              <w:numPr>
                <w:ilvl w:val="0"/>
                <w:numId w:val="15"/>
              </w:numPr>
              <w:spacing w:after="0" w:line="240" w:lineRule="auto"/>
              <w:jc w:val="both"/>
              <w:rPr>
                <w:rFonts w:ascii="Times New Roman" w:hAnsi="Times New Roman"/>
                <w:sz w:val="24"/>
                <w:szCs w:val="24"/>
                <w:lang w:val="fr-FR"/>
              </w:rPr>
            </w:pPr>
            <w:proofErr w:type="spellStart"/>
            <w:r w:rsidRPr="00527C54">
              <w:rPr>
                <w:rFonts w:ascii="Times New Roman" w:hAnsi="Times New Roman"/>
                <w:b/>
                <w:bCs/>
                <w:sz w:val="24"/>
                <w:szCs w:val="24"/>
                <w:lang w:val="fr-FR"/>
              </w:rPr>
              <w:t>Funcții</w:t>
            </w:r>
            <w:proofErr w:type="spellEnd"/>
            <w:r w:rsidRPr="00527C54">
              <w:rPr>
                <w:rFonts w:ascii="Times New Roman" w:hAnsi="Times New Roman"/>
                <w:b/>
                <w:bCs/>
                <w:sz w:val="24"/>
                <w:szCs w:val="24"/>
                <w:lang w:val="fr-FR"/>
              </w:rPr>
              <w:t xml:space="preserve"> de </w:t>
            </w:r>
            <w:proofErr w:type="spellStart"/>
            <w:r w:rsidRPr="00527C54">
              <w:rPr>
                <w:rFonts w:ascii="Times New Roman" w:hAnsi="Times New Roman"/>
                <w:b/>
                <w:bCs/>
                <w:sz w:val="24"/>
                <w:szCs w:val="24"/>
                <w:lang w:val="fr-FR"/>
              </w:rPr>
              <w:t>rețea</w:t>
            </w:r>
            <w:proofErr w:type="spellEnd"/>
            <w:r w:rsidRPr="00527C54">
              <w:rPr>
                <w:rFonts w:ascii="Times New Roman" w:hAnsi="Times New Roman"/>
                <w:b/>
                <w:bCs/>
                <w:sz w:val="24"/>
                <w:szCs w:val="24"/>
                <w:lang w:val="fr-FR"/>
              </w:rPr>
              <w:t>:</w:t>
            </w:r>
            <w:r w:rsidRPr="00527C54">
              <w:rPr>
                <w:rFonts w:ascii="Times New Roman" w:hAnsi="Times New Roman"/>
                <w:sz w:val="24"/>
                <w:szCs w:val="24"/>
                <w:lang w:val="fr-FR"/>
              </w:rPr>
              <w:t xml:space="preserve"> VLAN </w:t>
            </w:r>
            <w:proofErr w:type="spellStart"/>
            <w:r w:rsidRPr="00527C54">
              <w:rPr>
                <w:rFonts w:ascii="Times New Roman" w:hAnsi="Times New Roman"/>
                <w:sz w:val="24"/>
                <w:szCs w:val="24"/>
                <w:lang w:val="fr-FR"/>
              </w:rPr>
              <w:t>tagging</w:t>
            </w:r>
            <w:proofErr w:type="spellEnd"/>
            <w:r w:rsidRPr="00527C54">
              <w:rPr>
                <w:rFonts w:ascii="Times New Roman" w:hAnsi="Times New Roman"/>
                <w:sz w:val="24"/>
                <w:szCs w:val="24"/>
                <w:lang w:val="fr-FR"/>
              </w:rPr>
              <w:t xml:space="preserve">, QoS, </w:t>
            </w:r>
            <w:proofErr w:type="spellStart"/>
            <w:r w:rsidRPr="00527C54">
              <w:rPr>
                <w:rFonts w:ascii="Times New Roman" w:hAnsi="Times New Roman"/>
                <w:sz w:val="24"/>
                <w:szCs w:val="24"/>
                <w:lang w:val="fr-FR"/>
              </w:rPr>
              <w:t>agregare</w:t>
            </w:r>
            <w:proofErr w:type="spellEnd"/>
            <w:r w:rsidRPr="00527C54">
              <w:rPr>
                <w:rFonts w:ascii="Times New Roman" w:hAnsi="Times New Roman"/>
                <w:sz w:val="24"/>
                <w:szCs w:val="24"/>
                <w:lang w:val="fr-FR"/>
              </w:rPr>
              <w:t xml:space="preserve"> de </w:t>
            </w:r>
            <w:proofErr w:type="spellStart"/>
            <w:r w:rsidRPr="00527C54">
              <w:rPr>
                <w:rFonts w:ascii="Times New Roman" w:hAnsi="Times New Roman"/>
                <w:sz w:val="24"/>
                <w:szCs w:val="24"/>
                <w:lang w:val="fr-FR"/>
              </w:rPr>
              <w:t>linkuri</w:t>
            </w:r>
            <w:proofErr w:type="spellEnd"/>
            <w:r w:rsidRPr="00527C54">
              <w:rPr>
                <w:rFonts w:ascii="Times New Roman" w:hAnsi="Times New Roman"/>
                <w:sz w:val="24"/>
                <w:szCs w:val="24"/>
                <w:lang w:val="fr-FR"/>
              </w:rPr>
              <w:t xml:space="preserve"> (LACP), ACL, RSTP/MSTP.</w:t>
            </w:r>
          </w:p>
          <w:p w14:paraId="103B2C35"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Alimentare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230 V AC, </w:t>
            </w:r>
            <w:proofErr w:type="spellStart"/>
            <w:r w:rsidRPr="00527C54">
              <w:rPr>
                <w:rFonts w:ascii="Times New Roman" w:hAnsi="Times New Roman"/>
                <w:sz w:val="24"/>
                <w:szCs w:val="24"/>
                <w:lang w:val="en-US"/>
              </w:rPr>
              <w:t>sursă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internă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inclus</w:t>
            </w:r>
            <w:proofErr w:type="spellEnd"/>
            <w:r w:rsidRPr="00527C54">
              <w:rPr>
                <w:rFonts w:ascii="Times New Roman" w:hAnsi="Times New Roman"/>
                <w:sz w:val="24"/>
                <w:szCs w:val="24"/>
                <w:lang w:val="ro-RO"/>
              </w:rPr>
              <w:t>ă.</w:t>
            </w:r>
          </w:p>
          <w:p w14:paraId="491BA081"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Răcire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ventilatoare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silențioase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controlate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termic</w:t>
            </w:r>
            <w:proofErr w:type="spellEnd"/>
            <w:r w:rsidRPr="00527C54">
              <w:rPr>
                <w:rFonts w:ascii="Times New Roman" w:hAnsi="Times New Roman"/>
                <w:sz w:val="24"/>
                <w:szCs w:val="24"/>
                <w:lang w:val="en-US"/>
              </w:rPr>
              <w:t>.</w:t>
            </w:r>
          </w:p>
          <w:p w14:paraId="43E957FE"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Montaj</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rack 19”, kit de </w:t>
            </w:r>
            <w:proofErr w:type="spellStart"/>
            <w:r w:rsidRPr="00527C54">
              <w:rPr>
                <w:rFonts w:ascii="Times New Roman" w:hAnsi="Times New Roman"/>
                <w:sz w:val="24"/>
                <w:szCs w:val="24"/>
                <w:lang w:val="en-US"/>
              </w:rPr>
              <w:t>montare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inclus</w:t>
            </w:r>
            <w:proofErr w:type="spellEnd"/>
            <w:r w:rsidRPr="00527C54">
              <w:rPr>
                <w:rFonts w:ascii="Times New Roman" w:hAnsi="Times New Roman"/>
                <w:sz w:val="24"/>
                <w:szCs w:val="24"/>
                <w:lang w:val="en-US"/>
              </w:rPr>
              <w:t>.</w:t>
            </w:r>
          </w:p>
          <w:p w14:paraId="69E19106" w14:textId="77777777" w:rsidR="001505B7" w:rsidRPr="00527C54" w:rsidRDefault="001505B7" w:rsidP="001505B7">
            <w:pPr>
              <w:numPr>
                <w:ilvl w:val="0"/>
                <w:numId w:val="15"/>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Certificări</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CE, FCC, RoHS.</w:t>
            </w:r>
          </w:p>
          <w:p w14:paraId="0D8586A6" w14:textId="77777777" w:rsidR="001505B7" w:rsidRPr="00527C54" w:rsidRDefault="001505B7" w:rsidP="001505B7">
            <w:pPr>
              <w:spacing w:after="0" w:line="240" w:lineRule="auto"/>
              <w:jc w:val="both"/>
              <w:rPr>
                <w:rFonts w:ascii="Times New Roman" w:hAnsi="Times New Roman"/>
                <w:sz w:val="24"/>
                <w:szCs w:val="24"/>
                <w:lang w:val="en-US"/>
              </w:rPr>
            </w:pPr>
          </w:p>
          <w:p w14:paraId="568B3E42" w14:textId="77777777" w:rsidR="001505B7" w:rsidRPr="00527C54"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r w:rsidRPr="00527C54">
              <w:rPr>
                <w:rFonts w:ascii="Times New Roman" w:hAnsi="Times New Roman"/>
                <w:b/>
                <w:bCs/>
                <w:color w:val="0F4761"/>
                <w:sz w:val="24"/>
                <w:szCs w:val="24"/>
                <w:lang w:val="en-US"/>
              </w:rPr>
              <w:t>Patch-cord UTP/FTP Cat.6A</w:t>
            </w:r>
          </w:p>
          <w:p w14:paraId="36E04D68" w14:textId="77777777" w:rsidR="001505B7" w:rsidRPr="00527C54" w:rsidRDefault="001505B7" w:rsidP="001505B7">
            <w:pPr>
              <w:spacing w:after="0" w:line="240" w:lineRule="auto"/>
              <w:jc w:val="both"/>
              <w:rPr>
                <w:rFonts w:ascii="Times New Roman" w:hAnsi="Times New Roman"/>
                <w:b/>
                <w:bCs/>
                <w:sz w:val="24"/>
                <w:szCs w:val="24"/>
                <w:lang w:val="en-US"/>
              </w:rPr>
            </w:pPr>
            <w:proofErr w:type="spellStart"/>
            <w:r w:rsidRPr="00527C54">
              <w:rPr>
                <w:rFonts w:ascii="Times New Roman" w:hAnsi="Times New Roman"/>
                <w:b/>
                <w:bCs/>
                <w:sz w:val="24"/>
                <w:szCs w:val="24"/>
                <w:lang w:val="en-US"/>
              </w:rPr>
              <w:t>Obiectul</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achiziției</w:t>
            </w:r>
            <w:proofErr w:type="spellEnd"/>
            <w:r w:rsidRPr="00527C54">
              <w:rPr>
                <w:rFonts w:ascii="Times New Roman" w:hAnsi="Times New Roman"/>
                <w:b/>
                <w:bCs/>
                <w:sz w:val="24"/>
                <w:szCs w:val="24"/>
                <w:lang w:val="en-US"/>
              </w:rPr>
              <w:t>:</w:t>
            </w:r>
          </w:p>
          <w:p w14:paraId="56066A0B" w14:textId="77777777" w:rsidR="001505B7" w:rsidRPr="00527C54" w:rsidRDefault="001505B7" w:rsidP="001505B7">
            <w:p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 xml:space="preserve">Patch-cord UTP/FTP Cat.6A </w:t>
            </w:r>
            <w:proofErr w:type="spellStart"/>
            <w:r w:rsidRPr="00527C54">
              <w:rPr>
                <w:rFonts w:ascii="Times New Roman" w:hAnsi="Times New Roman"/>
                <w:sz w:val="24"/>
                <w:szCs w:val="24"/>
                <w:lang w:val="en-US"/>
              </w:rPr>
              <w:t>pentru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lucrările</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recablare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reorganizare</w:t>
            </w:r>
            <w:proofErr w:type="spellEnd"/>
            <w:r w:rsidRPr="00527C54">
              <w:rPr>
                <w:rFonts w:ascii="Times New Roman" w:hAnsi="Times New Roman"/>
                <w:sz w:val="24"/>
                <w:szCs w:val="24"/>
                <w:lang w:val="en-US"/>
              </w:rPr>
              <w:t xml:space="preserve"> a rack-</w:t>
            </w:r>
            <w:proofErr w:type="spellStart"/>
            <w:r w:rsidRPr="00527C54">
              <w:rPr>
                <w:rFonts w:ascii="Times New Roman" w:hAnsi="Times New Roman"/>
                <w:sz w:val="24"/>
                <w:szCs w:val="24"/>
                <w:lang w:val="en-US"/>
              </w:rPr>
              <w:t>urilor</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rețea</w:t>
            </w:r>
            <w:proofErr w:type="spellEnd"/>
            <w:r w:rsidRPr="00527C54">
              <w:rPr>
                <w:rFonts w:ascii="Times New Roman" w:hAnsi="Times New Roman"/>
                <w:sz w:val="24"/>
                <w:szCs w:val="24"/>
                <w:lang w:val="en-US"/>
              </w:rPr>
              <w:t xml:space="preserve"> din </w:t>
            </w:r>
            <w:proofErr w:type="spellStart"/>
            <w:r w:rsidRPr="00527C54">
              <w:rPr>
                <w:rFonts w:ascii="Times New Roman" w:hAnsi="Times New Roman"/>
                <w:sz w:val="24"/>
                <w:szCs w:val="24"/>
                <w:lang w:val="en-US"/>
              </w:rPr>
              <w:t>infrastructura</w:t>
            </w:r>
            <w:proofErr w:type="spellEnd"/>
            <w:r w:rsidRPr="00527C54">
              <w:rPr>
                <w:rFonts w:ascii="Times New Roman" w:hAnsi="Times New Roman"/>
                <w:sz w:val="24"/>
                <w:szCs w:val="24"/>
                <w:lang w:val="en-US"/>
              </w:rPr>
              <w:t xml:space="preserve"> IT a </w:t>
            </w:r>
            <w:proofErr w:type="spellStart"/>
            <w:r w:rsidRPr="00527C54">
              <w:rPr>
                <w:rFonts w:ascii="Times New Roman" w:hAnsi="Times New Roman"/>
                <w:sz w:val="24"/>
                <w:szCs w:val="24"/>
                <w:lang w:val="en-US"/>
              </w:rPr>
              <w:t>universității</w:t>
            </w:r>
            <w:proofErr w:type="spellEnd"/>
            <w:r w:rsidRPr="00527C54">
              <w:rPr>
                <w:rFonts w:ascii="Times New Roman" w:hAnsi="Times New Roman"/>
                <w:sz w:val="24"/>
                <w:szCs w:val="24"/>
                <w:lang w:val="en-US"/>
              </w:rPr>
              <w:t>.</w:t>
            </w:r>
          </w:p>
          <w:p w14:paraId="4F1F0AFA" w14:textId="77777777" w:rsidR="001505B7" w:rsidRPr="00527C54" w:rsidRDefault="001505B7" w:rsidP="001505B7">
            <w:pPr>
              <w:spacing w:after="0" w:line="240" w:lineRule="auto"/>
              <w:jc w:val="both"/>
              <w:rPr>
                <w:rFonts w:ascii="Times New Roman" w:hAnsi="Times New Roman"/>
                <w:b/>
                <w:bCs/>
                <w:sz w:val="24"/>
                <w:szCs w:val="24"/>
                <w:lang w:val="en-US"/>
              </w:rPr>
            </w:pPr>
          </w:p>
          <w:p w14:paraId="74F4F0A2" w14:textId="77777777" w:rsidR="001505B7" w:rsidRPr="00527C54" w:rsidRDefault="001505B7" w:rsidP="001505B7">
            <w:pPr>
              <w:spacing w:after="0" w:line="240" w:lineRule="auto"/>
              <w:jc w:val="both"/>
              <w:rPr>
                <w:rFonts w:ascii="Times New Roman" w:hAnsi="Times New Roman"/>
                <w:b/>
                <w:bCs/>
                <w:sz w:val="24"/>
                <w:szCs w:val="24"/>
                <w:lang w:val="en-US"/>
              </w:rPr>
            </w:pPr>
            <w:proofErr w:type="spellStart"/>
            <w:r w:rsidRPr="00527C54">
              <w:rPr>
                <w:rFonts w:ascii="Times New Roman" w:hAnsi="Times New Roman"/>
                <w:b/>
                <w:bCs/>
                <w:sz w:val="24"/>
                <w:szCs w:val="24"/>
                <w:lang w:val="en-US"/>
              </w:rPr>
              <w:t>Caracteristici</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tehnice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minime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pentru</w:t>
            </w:r>
            <w:proofErr w:type="spellEnd"/>
            <w:r w:rsidRPr="00527C54">
              <w:rPr>
                <w:rFonts w:ascii="Times New Roman" w:hAnsi="Times New Roman"/>
                <w:b/>
                <w:bCs/>
                <w:sz w:val="24"/>
                <w:szCs w:val="24"/>
                <w:lang w:val="en-US"/>
              </w:rPr>
              <w:t xml:space="preserve"> patch-cord UTP/FTP Cat.6A</w:t>
            </w:r>
          </w:p>
          <w:p w14:paraId="73C0728E" w14:textId="77777777" w:rsidR="001505B7" w:rsidRPr="00527C54" w:rsidRDefault="001505B7" w:rsidP="001505B7">
            <w:pPr>
              <w:numPr>
                <w:ilvl w:val="0"/>
                <w:numId w:val="16"/>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Categorie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minim Cat.6A, conform </w:t>
            </w:r>
            <w:proofErr w:type="spellStart"/>
            <w:r w:rsidRPr="00527C54">
              <w:rPr>
                <w:rFonts w:ascii="Times New Roman" w:hAnsi="Times New Roman"/>
                <w:sz w:val="24"/>
                <w:szCs w:val="24"/>
                <w:lang w:val="en-US"/>
              </w:rPr>
              <w:t>standardelor</w:t>
            </w:r>
            <w:proofErr w:type="spellEnd"/>
            <w:r w:rsidRPr="00527C54">
              <w:rPr>
                <w:rFonts w:ascii="Times New Roman" w:hAnsi="Times New Roman"/>
                <w:sz w:val="24"/>
                <w:szCs w:val="24"/>
                <w:lang w:val="en-US"/>
              </w:rPr>
              <w:t xml:space="preserve"> ISO/IEC 11801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ANSI/TIA-568-C.2.</w:t>
            </w:r>
          </w:p>
          <w:p w14:paraId="38F7AD98" w14:textId="77777777" w:rsidR="001505B7" w:rsidRPr="00527C54" w:rsidRDefault="001505B7" w:rsidP="001505B7">
            <w:pPr>
              <w:numPr>
                <w:ilvl w:val="0"/>
                <w:numId w:val="16"/>
              </w:numPr>
              <w:spacing w:after="0" w:line="240" w:lineRule="auto"/>
              <w:jc w:val="both"/>
              <w:rPr>
                <w:rFonts w:ascii="Times New Roman" w:hAnsi="Times New Roman"/>
                <w:sz w:val="24"/>
                <w:szCs w:val="24"/>
                <w:lang w:val="fr-FR"/>
              </w:rPr>
            </w:pPr>
            <w:r w:rsidRPr="00527C54">
              <w:rPr>
                <w:rFonts w:ascii="Times New Roman" w:hAnsi="Times New Roman"/>
                <w:b/>
                <w:bCs/>
                <w:sz w:val="24"/>
                <w:szCs w:val="24"/>
                <w:lang w:val="fr-FR"/>
              </w:rPr>
              <w:t>Tip:</w:t>
            </w:r>
            <w:r w:rsidRPr="00527C54">
              <w:rPr>
                <w:rFonts w:ascii="Times New Roman" w:hAnsi="Times New Roman"/>
                <w:sz w:val="24"/>
                <w:szCs w:val="24"/>
                <w:lang w:val="fr-FR"/>
              </w:rPr>
              <w:t xml:space="preserve"> UTP (ne-</w:t>
            </w:r>
            <w:proofErr w:type="spellStart"/>
            <w:r w:rsidRPr="00527C54">
              <w:rPr>
                <w:rFonts w:ascii="Times New Roman" w:hAnsi="Times New Roman"/>
                <w:sz w:val="24"/>
                <w:szCs w:val="24"/>
                <w:lang w:val="fr-FR"/>
              </w:rPr>
              <w:t>ecranat</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sau</w:t>
            </w:r>
            <w:proofErr w:type="spellEnd"/>
            <w:r w:rsidRPr="00527C54">
              <w:rPr>
                <w:rFonts w:ascii="Times New Roman" w:hAnsi="Times New Roman"/>
                <w:sz w:val="24"/>
                <w:szCs w:val="24"/>
                <w:lang w:val="fr-FR"/>
              </w:rPr>
              <w:t xml:space="preserve"> FTP (</w:t>
            </w:r>
            <w:proofErr w:type="spellStart"/>
            <w:r w:rsidRPr="00527C54">
              <w:rPr>
                <w:rFonts w:ascii="Times New Roman" w:hAnsi="Times New Roman"/>
                <w:sz w:val="24"/>
                <w:szCs w:val="24"/>
                <w:lang w:val="fr-FR"/>
              </w:rPr>
              <w:t>ecranat</w:t>
            </w:r>
            <w:proofErr w:type="spellEnd"/>
            <w:r w:rsidRPr="00527C54">
              <w:rPr>
                <w:rFonts w:ascii="Times New Roman" w:hAnsi="Times New Roman"/>
                <w:sz w:val="24"/>
                <w:szCs w:val="24"/>
                <w:lang w:val="fr-FR"/>
              </w:rPr>
              <w:t xml:space="preserve"> global).</w:t>
            </w:r>
          </w:p>
          <w:p w14:paraId="10CB6B60" w14:textId="77777777" w:rsidR="001505B7" w:rsidRPr="00527C54" w:rsidRDefault="001505B7" w:rsidP="001505B7">
            <w:pPr>
              <w:numPr>
                <w:ilvl w:val="0"/>
                <w:numId w:val="16"/>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Lungimi</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necesare</w:t>
            </w:r>
            <w:proofErr w:type="spellEnd"/>
            <w:r w:rsidRPr="00527C54">
              <w:rPr>
                <w:rFonts w:ascii="Times New Roman" w:hAnsi="Times New Roman"/>
                <w:b/>
                <w:bCs/>
                <w:sz w:val="24"/>
                <w:szCs w:val="24"/>
                <w:lang w:val="en-US"/>
              </w:rPr>
              <w:t>:</w:t>
            </w:r>
          </w:p>
          <w:p w14:paraId="66E2FC78" w14:textId="77777777" w:rsidR="001505B7" w:rsidRPr="00527C54" w:rsidRDefault="001505B7" w:rsidP="001505B7">
            <w:pPr>
              <w:numPr>
                <w:ilvl w:val="1"/>
                <w:numId w:val="16"/>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0,5 m ±10% (250buc)</w:t>
            </w:r>
          </w:p>
          <w:p w14:paraId="2CFC6315" w14:textId="77777777" w:rsidR="001505B7" w:rsidRPr="00527C54" w:rsidRDefault="001505B7" w:rsidP="001505B7">
            <w:pPr>
              <w:numPr>
                <w:ilvl w:val="1"/>
                <w:numId w:val="16"/>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1,5 m ±10% (50buc)</w:t>
            </w:r>
          </w:p>
          <w:p w14:paraId="6971EE26" w14:textId="77777777" w:rsidR="001505B7" w:rsidRPr="00527C54" w:rsidRDefault="001505B7" w:rsidP="001505B7">
            <w:pPr>
              <w:numPr>
                <w:ilvl w:val="0"/>
                <w:numId w:val="16"/>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Conectori</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RJ45 – RJ45, tip 8P8C, </w:t>
            </w:r>
            <w:proofErr w:type="spellStart"/>
            <w:r w:rsidRPr="00527C54">
              <w:rPr>
                <w:rFonts w:ascii="Times New Roman" w:hAnsi="Times New Roman"/>
                <w:sz w:val="24"/>
                <w:szCs w:val="24"/>
                <w:lang w:val="en-US"/>
              </w:rPr>
              <w:t>turnați</w:t>
            </w:r>
            <w:proofErr w:type="spellEnd"/>
            <w:r w:rsidRPr="00527C54">
              <w:rPr>
                <w:rFonts w:ascii="Times New Roman" w:hAnsi="Times New Roman"/>
                <w:sz w:val="24"/>
                <w:szCs w:val="24"/>
                <w:lang w:val="en-US"/>
              </w:rPr>
              <w:t xml:space="preserve"> integral, cu </w:t>
            </w:r>
            <w:proofErr w:type="spellStart"/>
            <w:r w:rsidRPr="00527C54">
              <w:rPr>
                <w:rFonts w:ascii="Times New Roman" w:hAnsi="Times New Roman"/>
                <w:sz w:val="24"/>
                <w:szCs w:val="24"/>
                <w:lang w:val="en-US"/>
              </w:rPr>
              <w:t>protecție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antipresiune</w:t>
            </w:r>
            <w:proofErr w:type="spellEnd"/>
            <w:r w:rsidRPr="00527C54">
              <w:rPr>
                <w:rFonts w:ascii="Times New Roman" w:hAnsi="Times New Roman"/>
                <w:sz w:val="24"/>
                <w:szCs w:val="24"/>
                <w:lang w:val="en-US"/>
              </w:rPr>
              <w:t xml:space="preserve"> (boot).</w:t>
            </w:r>
          </w:p>
          <w:p w14:paraId="52CA199F" w14:textId="77777777" w:rsidR="001505B7" w:rsidRPr="00527C54" w:rsidRDefault="001505B7" w:rsidP="001505B7">
            <w:pPr>
              <w:numPr>
                <w:ilvl w:val="0"/>
                <w:numId w:val="16"/>
              </w:numPr>
              <w:spacing w:after="0" w:line="240" w:lineRule="auto"/>
              <w:jc w:val="both"/>
              <w:rPr>
                <w:rFonts w:ascii="Times New Roman" w:hAnsi="Times New Roman"/>
                <w:sz w:val="24"/>
                <w:szCs w:val="24"/>
                <w:lang w:val="es-ES"/>
              </w:rPr>
            </w:pPr>
            <w:proofErr w:type="spellStart"/>
            <w:r w:rsidRPr="00527C54">
              <w:rPr>
                <w:rFonts w:ascii="Times New Roman" w:hAnsi="Times New Roman"/>
                <w:b/>
                <w:bCs/>
                <w:sz w:val="24"/>
                <w:szCs w:val="24"/>
                <w:lang w:val="es-ES"/>
              </w:rPr>
              <w:t>Conductori</w:t>
            </w:r>
            <w:proofErr w:type="spellEnd"/>
            <w:r w:rsidRPr="00527C54">
              <w:rPr>
                <w:rFonts w:ascii="Times New Roman" w:hAnsi="Times New Roman"/>
                <w:b/>
                <w:bCs/>
                <w:sz w:val="24"/>
                <w:szCs w:val="24"/>
                <w:lang w:val="es-ES"/>
              </w:rPr>
              <w:t>:</w:t>
            </w:r>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cupru</w:t>
            </w:r>
            <w:proofErr w:type="spellEnd"/>
            <w:r w:rsidRPr="00527C54">
              <w:rPr>
                <w:rFonts w:ascii="Times New Roman" w:hAnsi="Times New Roman"/>
                <w:sz w:val="24"/>
                <w:szCs w:val="24"/>
                <w:lang w:val="es-ES"/>
              </w:rPr>
              <w:t xml:space="preserve"> 100% (</w:t>
            </w:r>
            <w:proofErr w:type="spellStart"/>
            <w:r w:rsidRPr="00527C54">
              <w:rPr>
                <w:rFonts w:ascii="Times New Roman" w:hAnsi="Times New Roman"/>
                <w:sz w:val="24"/>
                <w:szCs w:val="24"/>
                <w:lang w:val="es-ES"/>
              </w:rPr>
              <w:t>nu</w:t>
            </w:r>
            <w:proofErr w:type="spellEnd"/>
            <w:r w:rsidRPr="00527C54">
              <w:rPr>
                <w:rFonts w:ascii="Times New Roman" w:hAnsi="Times New Roman"/>
                <w:sz w:val="24"/>
                <w:szCs w:val="24"/>
                <w:lang w:val="es-ES"/>
              </w:rPr>
              <w:t xml:space="preserve"> CCA – </w:t>
            </w:r>
            <w:proofErr w:type="spellStart"/>
            <w:r w:rsidRPr="00527C54">
              <w:rPr>
                <w:rFonts w:ascii="Times New Roman" w:hAnsi="Times New Roman"/>
                <w:sz w:val="24"/>
                <w:szCs w:val="24"/>
                <w:lang w:val="es-ES"/>
              </w:rPr>
              <w:t>Copper</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Clad</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Aluminum</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și</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nu</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aliaje</w:t>
            </w:r>
            <w:proofErr w:type="spellEnd"/>
            <w:r w:rsidRPr="00527C54">
              <w:rPr>
                <w:rFonts w:ascii="Times New Roman" w:hAnsi="Times New Roman"/>
                <w:sz w:val="24"/>
                <w:szCs w:val="24"/>
                <w:lang w:val="es-ES"/>
              </w:rPr>
              <w:t>).</w:t>
            </w:r>
          </w:p>
          <w:p w14:paraId="2E45BF3B" w14:textId="77777777" w:rsidR="001505B7" w:rsidRPr="00527C54" w:rsidRDefault="001505B7" w:rsidP="001505B7">
            <w:pPr>
              <w:numPr>
                <w:ilvl w:val="0"/>
                <w:numId w:val="16"/>
              </w:numPr>
              <w:spacing w:after="0" w:line="240" w:lineRule="auto"/>
              <w:jc w:val="both"/>
              <w:rPr>
                <w:rFonts w:ascii="Times New Roman" w:hAnsi="Times New Roman"/>
                <w:sz w:val="24"/>
                <w:szCs w:val="24"/>
                <w:lang w:val="fr-FR"/>
              </w:rPr>
            </w:pPr>
            <w:proofErr w:type="spellStart"/>
            <w:r w:rsidRPr="00527C54">
              <w:rPr>
                <w:rFonts w:ascii="Times New Roman" w:hAnsi="Times New Roman"/>
                <w:b/>
                <w:bCs/>
                <w:sz w:val="24"/>
                <w:szCs w:val="24"/>
                <w:lang w:val="fr-FR"/>
              </w:rPr>
              <w:t>Rată</w:t>
            </w:r>
            <w:proofErr w:type="spellEnd"/>
            <w:r w:rsidRPr="00527C54">
              <w:rPr>
                <w:rFonts w:ascii="Times New Roman" w:hAnsi="Times New Roman"/>
                <w:b/>
                <w:bCs/>
                <w:sz w:val="24"/>
                <w:szCs w:val="24"/>
                <w:lang w:val="fr-FR"/>
              </w:rPr>
              <w:t xml:space="preserve"> de </w:t>
            </w:r>
            <w:proofErr w:type="spellStart"/>
            <w:r w:rsidRPr="00527C54">
              <w:rPr>
                <w:rFonts w:ascii="Times New Roman" w:hAnsi="Times New Roman"/>
                <w:b/>
                <w:bCs/>
                <w:sz w:val="24"/>
                <w:szCs w:val="24"/>
                <w:lang w:val="fr-FR"/>
              </w:rPr>
              <w:t>transfer</w:t>
            </w:r>
            <w:proofErr w:type="spellEnd"/>
            <w:r w:rsidRPr="00527C54">
              <w:rPr>
                <w:rFonts w:ascii="Times New Roman" w:hAnsi="Times New Roman"/>
                <w:b/>
                <w:bCs/>
                <w:sz w:val="24"/>
                <w:szCs w:val="24"/>
                <w:lang w:val="fr-FR"/>
              </w:rPr>
              <w:t>:</w:t>
            </w:r>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minim</w:t>
            </w:r>
            <w:proofErr w:type="spellEnd"/>
            <w:r w:rsidRPr="00527C54">
              <w:rPr>
                <w:rFonts w:ascii="Times New Roman" w:hAnsi="Times New Roman"/>
                <w:sz w:val="24"/>
                <w:szCs w:val="24"/>
                <w:lang w:val="fr-FR"/>
              </w:rPr>
              <w:t xml:space="preserve"> 1 </w:t>
            </w:r>
            <w:proofErr w:type="spellStart"/>
            <w:r w:rsidRPr="00527C54">
              <w:rPr>
                <w:rFonts w:ascii="Times New Roman" w:hAnsi="Times New Roman"/>
                <w:sz w:val="24"/>
                <w:szCs w:val="24"/>
                <w:lang w:val="fr-FR"/>
              </w:rPr>
              <w:t>Gbps</w:t>
            </w:r>
            <w:proofErr w:type="spellEnd"/>
            <w:r w:rsidRPr="00527C54">
              <w:rPr>
                <w:rFonts w:ascii="Times New Roman" w:hAnsi="Times New Roman"/>
                <w:sz w:val="24"/>
                <w:szCs w:val="24"/>
                <w:lang w:val="fr-FR"/>
              </w:rPr>
              <w:t xml:space="preserve"> (1000BASE-T).</w:t>
            </w:r>
          </w:p>
          <w:p w14:paraId="44C60570" w14:textId="77777777" w:rsidR="001505B7" w:rsidRPr="00527C54" w:rsidRDefault="001505B7" w:rsidP="001505B7">
            <w:pPr>
              <w:numPr>
                <w:ilvl w:val="0"/>
                <w:numId w:val="16"/>
              </w:numPr>
              <w:spacing w:after="0" w:line="240" w:lineRule="auto"/>
              <w:jc w:val="both"/>
              <w:rPr>
                <w:rFonts w:ascii="Times New Roman" w:hAnsi="Times New Roman"/>
                <w:sz w:val="24"/>
                <w:szCs w:val="24"/>
                <w:lang w:val="es-ES"/>
              </w:rPr>
            </w:pPr>
            <w:proofErr w:type="spellStart"/>
            <w:r w:rsidRPr="00527C54">
              <w:rPr>
                <w:rFonts w:ascii="Times New Roman" w:hAnsi="Times New Roman"/>
                <w:b/>
                <w:bCs/>
                <w:sz w:val="24"/>
                <w:szCs w:val="24"/>
                <w:lang w:val="es-ES"/>
              </w:rPr>
              <w:t>Frecvență</w:t>
            </w:r>
            <w:proofErr w:type="spellEnd"/>
            <w:r w:rsidRPr="00527C54">
              <w:rPr>
                <w:rFonts w:ascii="Times New Roman" w:hAnsi="Times New Roman"/>
                <w:b/>
                <w:bCs/>
                <w:sz w:val="24"/>
                <w:szCs w:val="24"/>
                <w:lang w:val="es-ES"/>
              </w:rPr>
              <w:t xml:space="preserve"> de </w:t>
            </w:r>
            <w:proofErr w:type="spellStart"/>
            <w:r w:rsidRPr="00527C54">
              <w:rPr>
                <w:rFonts w:ascii="Times New Roman" w:hAnsi="Times New Roman"/>
                <w:b/>
                <w:bCs/>
                <w:sz w:val="24"/>
                <w:szCs w:val="24"/>
                <w:lang w:val="es-ES"/>
              </w:rPr>
              <w:t>lucru</w:t>
            </w:r>
            <w:proofErr w:type="spellEnd"/>
            <w:r w:rsidRPr="00527C54">
              <w:rPr>
                <w:rFonts w:ascii="Times New Roman" w:hAnsi="Times New Roman"/>
                <w:b/>
                <w:bCs/>
                <w:sz w:val="24"/>
                <w:szCs w:val="24"/>
                <w:lang w:val="es-ES"/>
              </w:rPr>
              <w:t>:</w:t>
            </w:r>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minim</w:t>
            </w:r>
            <w:proofErr w:type="spellEnd"/>
            <w:r w:rsidRPr="00527C54">
              <w:rPr>
                <w:rFonts w:ascii="Times New Roman" w:hAnsi="Times New Roman"/>
                <w:sz w:val="24"/>
                <w:szCs w:val="24"/>
                <w:lang w:val="es-ES"/>
              </w:rPr>
              <w:t xml:space="preserve"> 500 MHz.</w:t>
            </w:r>
          </w:p>
          <w:p w14:paraId="7BCB6CB4" w14:textId="77777777" w:rsidR="001505B7" w:rsidRPr="00527C54" w:rsidRDefault="001505B7" w:rsidP="001505B7">
            <w:pPr>
              <w:numPr>
                <w:ilvl w:val="0"/>
                <w:numId w:val="16"/>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Construcție</w:t>
            </w:r>
            <w:proofErr w:type="spellEnd"/>
            <w:r w:rsidRPr="00527C54">
              <w:rPr>
                <w:rFonts w:ascii="Times New Roman" w:hAnsi="Times New Roman"/>
                <w:b/>
                <w:bCs/>
                <w:sz w:val="24"/>
                <w:szCs w:val="24"/>
                <w:lang w:val="en-US"/>
              </w:rPr>
              <w:t>:</w:t>
            </w:r>
          </w:p>
          <w:p w14:paraId="46163F7C" w14:textId="77777777" w:rsidR="001505B7" w:rsidRPr="00527C54" w:rsidRDefault="001505B7" w:rsidP="001505B7">
            <w:pPr>
              <w:numPr>
                <w:ilvl w:val="1"/>
                <w:numId w:val="16"/>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 xml:space="preserve">Manson </w:t>
            </w:r>
            <w:proofErr w:type="spellStart"/>
            <w:r w:rsidRPr="00527C54">
              <w:rPr>
                <w:rFonts w:ascii="Times New Roman" w:hAnsi="Times New Roman"/>
                <w:sz w:val="24"/>
                <w:szCs w:val="24"/>
                <w:lang w:val="en-US"/>
              </w:rPr>
              <w:t>turnat</w:t>
            </w:r>
            <w:proofErr w:type="spellEnd"/>
            <w:r w:rsidRPr="00527C54">
              <w:rPr>
                <w:rFonts w:ascii="Times New Roman" w:hAnsi="Times New Roman"/>
                <w:sz w:val="24"/>
                <w:szCs w:val="24"/>
                <w:lang w:val="en-US"/>
              </w:rPr>
              <w:t xml:space="preserve"> integral, anti-</w:t>
            </w:r>
            <w:proofErr w:type="spellStart"/>
            <w:r w:rsidRPr="00527C54">
              <w:rPr>
                <w:rFonts w:ascii="Times New Roman" w:hAnsi="Times New Roman"/>
                <w:sz w:val="24"/>
                <w:szCs w:val="24"/>
                <w:lang w:val="en-US"/>
              </w:rPr>
              <w:t>rupere</w:t>
            </w:r>
            <w:proofErr w:type="spellEnd"/>
            <w:r w:rsidRPr="00527C54">
              <w:rPr>
                <w:rFonts w:ascii="Times New Roman" w:hAnsi="Times New Roman"/>
                <w:sz w:val="24"/>
                <w:szCs w:val="24"/>
                <w:lang w:val="en-US"/>
              </w:rPr>
              <w:t>;</w:t>
            </w:r>
          </w:p>
          <w:p w14:paraId="5E8E48E5" w14:textId="77777777" w:rsidR="001505B7" w:rsidRPr="00527C54" w:rsidRDefault="001505B7" w:rsidP="001505B7">
            <w:pPr>
              <w:numPr>
                <w:ilvl w:val="1"/>
                <w:numId w:val="16"/>
              </w:numPr>
              <w:spacing w:after="0" w:line="240" w:lineRule="auto"/>
              <w:jc w:val="both"/>
              <w:rPr>
                <w:rFonts w:ascii="Times New Roman" w:hAnsi="Times New Roman"/>
                <w:sz w:val="24"/>
                <w:szCs w:val="24"/>
                <w:lang w:val="en-US"/>
              </w:rPr>
            </w:pPr>
            <w:proofErr w:type="spellStart"/>
            <w:r w:rsidRPr="00527C54">
              <w:rPr>
                <w:rFonts w:ascii="Times New Roman" w:hAnsi="Times New Roman"/>
                <w:sz w:val="24"/>
                <w:szCs w:val="24"/>
                <w:lang w:val="en-US"/>
              </w:rPr>
              <w:t>codare</w:t>
            </w:r>
            <w:proofErr w:type="spellEnd"/>
            <w:r w:rsidRPr="00527C54">
              <w:rPr>
                <w:rFonts w:ascii="Times New Roman" w:hAnsi="Times New Roman"/>
                <w:sz w:val="24"/>
                <w:szCs w:val="24"/>
                <w:lang w:val="en-US"/>
              </w:rPr>
              <w:t xml:space="preserve"> pe </w:t>
            </w:r>
            <w:proofErr w:type="spellStart"/>
            <w:r w:rsidRPr="00527C54">
              <w:rPr>
                <w:rFonts w:ascii="Times New Roman" w:hAnsi="Times New Roman"/>
                <w:sz w:val="24"/>
                <w:szCs w:val="24"/>
                <w:lang w:val="en-US"/>
              </w:rPr>
              <w:t>culoare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pentru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identificare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ușoară</w:t>
            </w:r>
            <w:proofErr w:type="spellEnd"/>
            <w:r w:rsidRPr="00527C54">
              <w:rPr>
                <w:rFonts w:ascii="Times New Roman" w:hAnsi="Times New Roman"/>
                <w:sz w:val="24"/>
                <w:szCs w:val="24"/>
                <w:lang w:val="en-US"/>
              </w:rPr>
              <w:t>.</w:t>
            </w:r>
          </w:p>
          <w:p w14:paraId="138F52A9" w14:textId="77777777" w:rsidR="001505B7" w:rsidRPr="00527C54" w:rsidRDefault="001505B7" w:rsidP="001505B7">
            <w:pPr>
              <w:numPr>
                <w:ilvl w:val="0"/>
                <w:numId w:val="16"/>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lastRenderedPageBreak/>
              <w:t>Compatibilitate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completă</w:t>
            </w:r>
            <w:proofErr w:type="spellEnd"/>
            <w:r w:rsidRPr="00527C54">
              <w:rPr>
                <w:rFonts w:ascii="Times New Roman" w:hAnsi="Times New Roman"/>
                <w:sz w:val="24"/>
                <w:szCs w:val="24"/>
                <w:lang w:val="en-US"/>
              </w:rPr>
              <w:t xml:space="preserve"> cu prize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patch-</w:t>
            </w:r>
            <w:proofErr w:type="spellStart"/>
            <w:r w:rsidRPr="00527C54">
              <w:rPr>
                <w:rFonts w:ascii="Times New Roman" w:hAnsi="Times New Roman"/>
                <w:sz w:val="24"/>
                <w:szCs w:val="24"/>
                <w:lang w:val="en-US"/>
              </w:rPr>
              <w:t>paneluri</w:t>
            </w:r>
            <w:proofErr w:type="spellEnd"/>
            <w:r w:rsidRPr="00527C54">
              <w:rPr>
                <w:rFonts w:ascii="Times New Roman" w:hAnsi="Times New Roman"/>
                <w:sz w:val="24"/>
                <w:szCs w:val="24"/>
                <w:lang w:val="en-US"/>
              </w:rPr>
              <w:t xml:space="preserve"> Cat.6A </w:t>
            </w:r>
            <w:proofErr w:type="spellStart"/>
            <w:r w:rsidRPr="00527C54">
              <w:rPr>
                <w:rFonts w:ascii="Times New Roman" w:hAnsi="Times New Roman"/>
                <w:sz w:val="24"/>
                <w:szCs w:val="24"/>
                <w:lang w:val="en-US"/>
              </w:rPr>
              <w:t>existente</w:t>
            </w:r>
            <w:proofErr w:type="spellEnd"/>
            <w:r w:rsidRPr="00527C54">
              <w:rPr>
                <w:rFonts w:ascii="Times New Roman" w:hAnsi="Times New Roman"/>
                <w:sz w:val="24"/>
                <w:szCs w:val="24"/>
                <w:lang w:val="en-US"/>
              </w:rPr>
              <w:t>.</w:t>
            </w:r>
          </w:p>
          <w:p w14:paraId="7C62CC39" w14:textId="77777777" w:rsidR="001505B7" w:rsidRPr="00527C54" w:rsidRDefault="001505B7" w:rsidP="001505B7">
            <w:pPr>
              <w:numPr>
                <w:ilvl w:val="0"/>
                <w:numId w:val="16"/>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Testare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fiecare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cablu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testat</w:t>
            </w:r>
            <w:proofErr w:type="spellEnd"/>
            <w:r w:rsidRPr="00527C54">
              <w:rPr>
                <w:rFonts w:ascii="Times New Roman" w:hAnsi="Times New Roman"/>
                <w:sz w:val="24"/>
                <w:szCs w:val="24"/>
                <w:lang w:val="en-US"/>
              </w:rPr>
              <w:t xml:space="preserve"> individual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certificat</w:t>
            </w:r>
            <w:proofErr w:type="spellEnd"/>
            <w:r w:rsidRPr="00527C54">
              <w:rPr>
                <w:rFonts w:ascii="Times New Roman" w:hAnsi="Times New Roman"/>
                <w:sz w:val="24"/>
                <w:szCs w:val="24"/>
                <w:lang w:val="en-US"/>
              </w:rPr>
              <w:t xml:space="preserve"> conform </w:t>
            </w:r>
            <w:proofErr w:type="spellStart"/>
            <w:r w:rsidRPr="00527C54">
              <w:rPr>
                <w:rFonts w:ascii="Times New Roman" w:hAnsi="Times New Roman"/>
                <w:sz w:val="24"/>
                <w:szCs w:val="24"/>
                <w:lang w:val="en-US"/>
              </w:rPr>
              <w:t>cerințelor</w:t>
            </w:r>
            <w:proofErr w:type="spellEnd"/>
            <w:r w:rsidRPr="00527C54">
              <w:rPr>
                <w:rFonts w:ascii="Times New Roman" w:hAnsi="Times New Roman"/>
                <w:sz w:val="24"/>
                <w:szCs w:val="24"/>
                <w:lang w:val="en-US"/>
              </w:rPr>
              <w:t xml:space="preserve"> Cat.6A.</w:t>
            </w:r>
          </w:p>
          <w:p w14:paraId="754194B3" w14:textId="77777777" w:rsidR="001505B7" w:rsidRPr="00527C54" w:rsidRDefault="001505B7" w:rsidP="001505B7">
            <w:pPr>
              <w:numPr>
                <w:ilvl w:val="0"/>
                <w:numId w:val="16"/>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Performanță</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transmisie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stabilă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pierderi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minime</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semnal</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respectarea</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parametrilor</w:t>
            </w:r>
            <w:proofErr w:type="spellEnd"/>
            <w:r w:rsidRPr="00527C54">
              <w:rPr>
                <w:rFonts w:ascii="Times New Roman" w:hAnsi="Times New Roman"/>
                <w:sz w:val="24"/>
                <w:szCs w:val="24"/>
                <w:lang w:val="en-US"/>
              </w:rPr>
              <w:t xml:space="preserve"> de NEXT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RL conform </w:t>
            </w:r>
            <w:proofErr w:type="spellStart"/>
            <w:r w:rsidRPr="00527C54">
              <w:rPr>
                <w:rFonts w:ascii="Times New Roman" w:hAnsi="Times New Roman"/>
                <w:sz w:val="24"/>
                <w:szCs w:val="24"/>
                <w:lang w:val="en-US"/>
              </w:rPr>
              <w:t>standardului</w:t>
            </w:r>
            <w:proofErr w:type="spellEnd"/>
            <w:r w:rsidRPr="00527C54">
              <w:rPr>
                <w:rFonts w:ascii="Times New Roman" w:hAnsi="Times New Roman"/>
                <w:sz w:val="24"/>
                <w:szCs w:val="24"/>
                <w:lang w:val="en-US"/>
              </w:rPr>
              <w:t>.</w:t>
            </w:r>
          </w:p>
          <w:p w14:paraId="6FF289BD" w14:textId="77777777" w:rsidR="001505B7" w:rsidRPr="00527C54" w:rsidRDefault="001505B7" w:rsidP="001505B7">
            <w:pPr>
              <w:numPr>
                <w:ilvl w:val="0"/>
                <w:numId w:val="16"/>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Culoare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Albastru</w:t>
            </w:r>
            <w:proofErr w:type="spellEnd"/>
          </w:p>
          <w:p w14:paraId="469B1B75" w14:textId="77777777" w:rsidR="001505B7" w:rsidRPr="00527C54" w:rsidRDefault="001505B7" w:rsidP="001505B7">
            <w:pPr>
              <w:spacing w:after="0" w:line="240" w:lineRule="auto"/>
              <w:jc w:val="both"/>
              <w:rPr>
                <w:rFonts w:ascii="Times New Roman" w:hAnsi="Times New Roman"/>
                <w:sz w:val="24"/>
                <w:szCs w:val="24"/>
                <w:lang w:val="en-US"/>
              </w:rPr>
            </w:pPr>
          </w:p>
          <w:p w14:paraId="477944D3" w14:textId="77777777" w:rsidR="001505B7" w:rsidRPr="00527C54"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r w:rsidRPr="00527C54">
              <w:rPr>
                <w:rFonts w:ascii="Times New Roman" w:hAnsi="Times New Roman"/>
                <w:b/>
                <w:bCs/>
                <w:color w:val="0F4761"/>
                <w:sz w:val="24"/>
                <w:szCs w:val="24"/>
                <w:lang w:val="en-US"/>
              </w:rPr>
              <w:t xml:space="preserve">NAS cu server Syslog </w:t>
            </w:r>
            <w:proofErr w:type="spellStart"/>
            <w:r w:rsidRPr="00527C54">
              <w:rPr>
                <w:rFonts w:ascii="Times New Roman" w:hAnsi="Times New Roman"/>
                <w:b/>
                <w:bCs/>
                <w:color w:val="0F4761"/>
                <w:sz w:val="24"/>
                <w:szCs w:val="24"/>
                <w:lang w:val="en-US"/>
              </w:rPr>
              <w:t>integrat</w:t>
            </w:r>
            <w:proofErr w:type="spellEnd"/>
          </w:p>
          <w:p w14:paraId="12522D05" w14:textId="77777777" w:rsidR="001505B7" w:rsidRPr="00527C54" w:rsidRDefault="001505B7" w:rsidP="001505B7">
            <w:pPr>
              <w:spacing w:after="0" w:line="240" w:lineRule="auto"/>
              <w:ind w:left="360" w:hanging="360"/>
              <w:contextualSpacing/>
              <w:jc w:val="both"/>
              <w:rPr>
                <w:rFonts w:ascii="Times New Roman" w:hAnsi="Times New Roman"/>
                <w:b/>
                <w:bCs/>
                <w:kern w:val="0"/>
                <w:sz w:val="24"/>
                <w:szCs w:val="24"/>
                <w:lang w:val="en-US"/>
              </w:rPr>
            </w:pPr>
            <w:proofErr w:type="spellStart"/>
            <w:r w:rsidRPr="00527C54">
              <w:rPr>
                <w:rFonts w:ascii="Times New Roman" w:hAnsi="Times New Roman"/>
                <w:b/>
                <w:bCs/>
                <w:kern w:val="0"/>
                <w:sz w:val="24"/>
                <w:szCs w:val="24"/>
                <w:lang w:val="en-US"/>
              </w:rPr>
              <w:t>Obiectul</w:t>
            </w:r>
            <w:proofErr w:type="spellEnd"/>
            <w:r w:rsidRPr="00527C54">
              <w:rPr>
                <w:rFonts w:ascii="Times New Roman" w:hAnsi="Times New Roman"/>
                <w:b/>
                <w:bCs/>
                <w:kern w:val="0"/>
                <w:sz w:val="24"/>
                <w:szCs w:val="24"/>
                <w:lang w:val="en-US"/>
              </w:rPr>
              <w:t xml:space="preserve"> </w:t>
            </w:r>
            <w:proofErr w:type="spellStart"/>
            <w:r w:rsidRPr="00527C54">
              <w:rPr>
                <w:rFonts w:ascii="Times New Roman" w:hAnsi="Times New Roman"/>
                <w:b/>
                <w:bCs/>
                <w:kern w:val="0"/>
                <w:sz w:val="24"/>
                <w:szCs w:val="24"/>
                <w:lang w:val="en-US"/>
              </w:rPr>
              <w:t>achiziției</w:t>
            </w:r>
            <w:proofErr w:type="spellEnd"/>
          </w:p>
          <w:p w14:paraId="7595CE89" w14:textId="77777777" w:rsidR="001505B7" w:rsidRPr="00527C54" w:rsidRDefault="001505B7" w:rsidP="001505B7">
            <w:p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Achiziția</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unui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echipament</w:t>
            </w:r>
            <w:proofErr w:type="spellEnd"/>
            <w:r w:rsidRPr="00527C54">
              <w:rPr>
                <w:rFonts w:ascii="Times New Roman" w:hAnsi="Times New Roman"/>
                <w:kern w:val="0"/>
                <w:sz w:val="24"/>
                <w:szCs w:val="24"/>
                <w:lang w:val="en-US"/>
              </w:rPr>
              <w:t xml:space="preserve"> NAS cu software server Syslog </w:t>
            </w:r>
            <w:proofErr w:type="spellStart"/>
            <w:r w:rsidRPr="00527C54">
              <w:rPr>
                <w:rFonts w:ascii="Times New Roman" w:hAnsi="Times New Roman"/>
                <w:kern w:val="0"/>
                <w:sz w:val="24"/>
                <w:szCs w:val="24"/>
                <w:lang w:val="en-US"/>
              </w:rPr>
              <w:t>integrat</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destinat</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colectării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și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stocării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logurilor</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echipamentelor</w:t>
            </w:r>
            <w:proofErr w:type="spellEnd"/>
            <w:r w:rsidRPr="00527C54">
              <w:rPr>
                <w:rFonts w:ascii="Times New Roman" w:hAnsi="Times New Roman"/>
                <w:kern w:val="0"/>
                <w:sz w:val="24"/>
                <w:szCs w:val="24"/>
                <w:lang w:val="en-US"/>
              </w:rPr>
              <w:t xml:space="preserve"> de </w:t>
            </w:r>
            <w:proofErr w:type="spellStart"/>
            <w:r w:rsidRPr="00527C54">
              <w:rPr>
                <w:rFonts w:ascii="Times New Roman" w:hAnsi="Times New Roman"/>
                <w:kern w:val="0"/>
                <w:sz w:val="24"/>
                <w:szCs w:val="24"/>
                <w:lang w:val="en-US"/>
              </w:rPr>
              <w:t>rețea</w:t>
            </w:r>
            <w:proofErr w:type="spellEnd"/>
            <w:r w:rsidRPr="00527C54">
              <w:rPr>
                <w:rFonts w:ascii="Times New Roman" w:hAnsi="Times New Roman"/>
                <w:kern w:val="0"/>
                <w:sz w:val="24"/>
                <w:szCs w:val="24"/>
                <w:lang w:val="en-US"/>
              </w:rPr>
              <w:t xml:space="preserve">, cu </w:t>
            </w:r>
            <w:proofErr w:type="spellStart"/>
            <w:r w:rsidRPr="00527C54">
              <w:rPr>
                <w:rFonts w:ascii="Times New Roman" w:hAnsi="Times New Roman"/>
                <w:kern w:val="0"/>
                <w:sz w:val="24"/>
                <w:szCs w:val="24"/>
                <w:lang w:val="en-US"/>
              </w:rPr>
              <w:t>funcționare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continuă</w:t>
            </w:r>
            <w:proofErr w:type="spellEnd"/>
            <w:r w:rsidRPr="00527C54">
              <w:rPr>
                <w:rFonts w:ascii="Times New Roman" w:hAnsi="Times New Roman"/>
                <w:kern w:val="0"/>
                <w:sz w:val="24"/>
                <w:szCs w:val="24"/>
                <w:lang w:val="en-US"/>
              </w:rPr>
              <w:t xml:space="preserve"> 24/7 </w:t>
            </w:r>
            <w:proofErr w:type="spellStart"/>
            <w:r w:rsidRPr="00527C54">
              <w:rPr>
                <w:rFonts w:ascii="Times New Roman" w:hAnsi="Times New Roman"/>
                <w:kern w:val="0"/>
                <w:sz w:val="24"/>
                <w:szCs w:val="24"/>
                <w:lang w:val="en-US"/>
              </w:rPr>
              <w:t>și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suport</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pentru</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configurații</w:t>
            </w:r>
            <w:proofErr w:type="spellEnd"/>
            <w:r w:rsidRPr="00527C54">
              <w:rPr>
                <w:rFonts w:ascii="Times New Roman" w:hAnsi="Times New Roman"/>
                <w:kern w:val="0"/>
                <w:sz w:val="24"/>
                <w:szCs w:val="24"/>
                <w:lang w:val="en-US"/>
              </w:rPr>
              <w:t xml:space="preserve"> RAID.</w:t>
            </w:r>
          </w:p>
          <w:p w14:paraId="0F21670B" w14:textId="77777777" w:rsidR="001505B7" w:rsidRPr="00527C54" w:rsidRDefault="001505B7" w:rsidP="001505B7">
            <w:pPr>
              <w:spacing w:after="0" w:line="240" w:lineRule="auto"/>
              <w:contextualSpacing/>
              <w:jc w:val="both"/>
              <w:rPr>
                <w:rFonts w:ascii="Times New Roman" w:hAnsi="Times New Roman"/>
                <w:kern w:val="0"/>
                <w:sz w:val="24"/>
                <w:szCs w:val="24"/>
                <w:lang w:val="en-US"/>
              </w:rPr>
            </w:pPr>
          </w:p>
          <w:p w14:paraId="0F7ABB7C" w14:textId="77777777" w:rsidR="001505B7" w:rsidRPr="00527C54" w:rsidRDefault="001505B7" w:rsidP="001505B7">
            <w:pPr>
              <w:spacing w:after="0" w:line="240" w:lineRule="auto"/>
              <w:contextualSpacing/>
              <w:jc w:val="both"/>
              <w:rPr>
                <w:rFonts w:ascii="Times New Roman" w:hAnsi="Times New Roman"/>
                <w:b/>
                <w:bCs/>
                <w:kern w:val="0"/>
                <w:sz w:val="24"/>
                <w:szCs w:val="24"/>
                <w:lang w:val="en-US"/>
              </w:rPr>
            </w:pPr>
            <w:proofErr w:type="spellStart"/>
            <w:r w:rsidRPr="00527C54">
              <w:rPr>
                <w:rFonts w:ascii="Times New Roman" w:hAnsi="Times New Roman"/>
                <w:b/>
                <w:bCs/>
                <w:kern w:val="0"/>
                <w:sz w:val="24"/>
                <w:szCs w:val="24"/>
                <w:lang w:val="en-US"/>
              </w:rPr>
              <w:t>Cerințe</w:t>
            </w:r>
            <w:proofErr w:type="spellEnd"/>
            <w:r w:rsidRPr="00527C54">
              <w:rPr>
                <w:rFonts w:ascii="Times New Roman" w:hAnsi="Times New Roman"/>
                <w:b/>
                <w:bCs/>
                <w:kern w:val="0"/>
                <w:sz w:val="24"/>
                <w:szCs w:val="24"/>
                <w:lang w:val="en-US"/>
              </w:rPr>
              <w:t xml:space="preserve"> </w:t>
            </w:r>
            <w:proofErr w:type="spellStart"/>
            <w:r w:rsidRPr="00527C54">
              <w:rPr>
                <w:rFonts w:ascii="Times New Roman" w:hAnsi="Times New Roman"/>
                <w:b/>
                <w:bCs/>
                <w:kern w:val="0"/>
                <w:sz w:val="24"/>
                <w:szCs w:val="24"/>
                <w:lang w:val="en-US"/>
              </w:rPr>
              <w:t>tehnice</w:t>
            </w:r>
            <w:proofErr w:type="spellEnd"/>
            <w:r w:rsidRPr="00527C54">
              <w:rPr>
                <w:rFonts w:ascii="Times New Roman" w:hAnsi="Times New Roman"/>
                <w:b/>
                <w:bCs/>
                <w:kern w:val="0"/>
                <w:sz w:val="24"/>
                <w:szCs w:val="24"/>
                <w:lang w:val="en-US"/>
              </w:rPr>
              <w:t xml:space="preserve"> </w:t>
            </w:r>
            <w:proofErr w:type="spellStart"/>
            <w:r w:rsidRPr="00527C54">
              <w:rPr>
                <w:rFonts w:ascii="Times New Roman" w:hAnsi="Times New Roman"/>
                <w:b/>
                <w:bCs/>
                <w:kern w:val="0"/>
                <w:sz w:val="24"/>
                <w:szCs w:val="24"/>
                <w:lang w:val="en-US"/>
              </w:rPr>
              <w:t>minime</w:t>
            </w:r>
            <w:proofErr w:type="spellEnd"/>
          </w:p>
          <w:p w14:paraId="72773725" w14:textId="77777777" w:rsidR="001505B7" w:rsidRPr="00527C54" w:rsidRDefault="001505B7" w:rsidP="001505B7">
            <w:pPr>
              <w:spacing w:after="0" w:line="240" w:lineRule="auto"/>
              <w:ind w:left="360"/>
              <w:contextualSpacing/>
              <w:jc w:val="both"/>
              <w:rPr>
                <w:rFonts w:ascii="Times New Roman" w:hAnsi="Times New Roman"/>
                <w:b/>
                <w:bCs/>
                <w:kern w:val="0"/>
                <w:sz w:val="24"/>
                <w:szCs w:val="24"/>
                <w:lang w:val="en-US"/>
              </w:rPr>
            </w:pPr>
            <w:r w:rsidRPr="00527C54">
              <w:rPr>
                <w:rFonts w:ascii="Times New Roman" w:hAnsi="Times New Roman"/>
                <w:b/>
                <w:bCs/>
                <w:kern w:val="0"/>
                <w:sz w:val="24"/>
                <w:szCs w:val="24"/>
                <w:lang w:val="en-US"/>
              </w:rPr>
              <w:t xml:space="preserve"> </w:t>
            </w:r>
          </w:p>
          <w:p w14:paraId="628B81FF" w14:textId="77777777" w:rsidR="001505B7" w:rsidRPr="00527C54" w:rsidRDefault="001505B7" w:rsidP="001505B7">
            <w:pPr>
              <w:spacing w:after="0" w:line="240" w:lineRule="auto"/>
              <w:ind w:left="360" w:hanging="360"/>
              <w:contextualSpacing/>
              <w:jc w:val="both"/>
              <w:rPr>
                <w:rFonts w:ascii="Times New Roman" w:hAnsi="Times New Roman"/>
                <w:b/>
                <w:bCs/>
                <w:kern w:val="0"/>
                <w:sz w:val="24"/>
                <w:szCs w:val="24"/>
                <w:lang w:val="en-US"/>
              </w:rPr>
            </w:pPr>
            <w:r w:rsidRPr="00527C54">
              <w:rPr>
                <w:rFonts w:ascii="Times New Roman" w:hAnsi="Times New Roman"/>
                <w:b/>
                <w:bCs/>
                <w:kern w:val="0"/>
                <w:sz w:val="24"/>
                <w:szCs w:val="24"/>
                <w:lang w:val="en-US"/>
              </w:rPr>
              <w:t>Hardware</w:t>
            </w:r>
          </w:p>
          <w:p w14:paraId="1D0701B5" w14:textId="77777777" w:rsidR="001505B7" w:rsidRPr="00527C54" w:rsidRDefault="001505B7" w:rsidP="001505B7">
            <w:pPr>
              <w:spacing w:after="0" w:line="240" w:lineRule="auto"/>
              <w:ind w:left="360"/>
              <w:contextualSpacing/>
              <w:jc w:val="both"/>
              <w:rPr>
                <w:rFonts w:ascii="Times New Roman" w:hAnsi="Times New Roman"/>
                <w:b/>
                <w:bCs/>
                <w:kern w:val="0"/>
                <w:sz w:val="24"/>
                <w:szCs w:val="24"/>
                <w:lang w:val="en-US"/>
              </w:rPr>
            </w:pPr>
          </w:p>
          <w:p w14:paraId="30D95013"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Sloturi</w:t>
            </w:r>
            <w:proofErr w:type="spellEnd"/>
            <w:r w:rsidRPr="00527C54">
              <w:rPr>
                <w:rFonts w:ascii="Times New Roman" w:hAnsi="Times New Roman"/>
                <w:kern w:val="0"/>
                <w:sz w:val="24"/>
                <w:szCs w:val="24"/>
                <w:lang w:val="en-US"/>
              </w:rPr>
              <w:t xml:space="preserve"> HDD/SSD: minim 10 </w:t>
            </w:r>
            <w:proofErr w:type="spellStart"/>
            <w:r w:rsidRPr="00527C54">
              <w:rPr>
                <w:rFonts w:ascii="Times New Roman" w:hAnsi="Times New Roman"/>
                <w:kern w:val="0"/>
                <w:sz w:val="24"/>
                <w:szCs w:val="24"/>
                <w:lang w:val="en-US"/>
              </w:rPr>
              <w:t>pentru</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unități</w:t>
            </w:r>
            <w:proofErr w:type="spellEnd"/>
            <w:r w:rsidRPr="00527C54">
              <w:rPr>
                <w:rFonts w:ascii="Times New Roman" w:hAnsi="Times New Roman"/>
                <w:kern w:val="0"/>
                <w:sz w:val="24"/>
                <w:szCs w:val="24"/>
                <w:lang w:val="en-US"/>
              </w:rPr>
              <w:t xml:space="preserve"> 3.5"/2.5"</w:t>
            </w:r>
          </w:p>
          <w:p w14:paraId="1BE1C225"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Sloturi</w:t>
            </w:r>
            <w:proofErr w:type="spellEnd"/>
            <w:r w:rsidRPr="00527C54">
              <w:rPr>
                <w:rFonts w:ascii="Times New Roman" w:hAnsi="Times New Roman"/>
                <w:kern w:val="0"/>
                <w:sz w:val="24"/>
                <w:szCs w:val="24"/>
                <w:lang w:val="en-US"/>
              </w:rPr>
              <w:t xml:space="preserve"> M.2 </w:t>
            </w:r>
            <w:proofErr w:type="spellStart"/>
            <w:r w:rsidRPr="00527C54">
              <w:rPr>
                <w:rFonts w:ascii="Times New Roman" w:hAnsi="Times New Roman"/>
                <w:kern w:val="0"/>
                <w:sz w:val="24"/>
                <w:szCs w:val="24"/>
                <w:lang w:val="en-US"/>
              </w:rPr>
              <w:t>NVMe</w:t>
            </w:r>
            <w:proofErr w:type="spellEnd"/>
            <w:r w:rsidRPr="00527C54">
              <w:rPr>
                <w:rFonts w:ascii="Times New Roman" w:hAnsi="Times New Roman"/>
                <w:kern w:val="0"/>
                <w:sz w:val="24"/>
                <w:szCs w:val="24"/>
                <w:lang w:val="en-US"/>
              </w:rPr>
              <w:t>: minim 4.</w:t>
            </w:r>
          </w:p>
          <w:p w14:paraId="3EE1C5BB"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 xml:space="preserve">Memorie RAM </w:t>
            </w:r>
            <w:proofErr w:type="spellStart"/>
            <w:r w:rsidRPr="00527C54">
              <w:rPr>
                <w:rFonts w:ascii="Times New Roman" w:hAnsi="Times New Roman"/>
                <w:kern w:val="0"/>
                <w:sz w:val="24"/>
                <w:szCs w:val="24"/>
                <w:lang w:val="en-US"/>
              </w:rPr>
              <w:t>instalată</w:t>
            </w:r>
            <w:proofErr w:type="spellEnd"/>
            <w:r w:rsidRPr="00527C54">
              <w:rPr>
                <w:rFonts w:ascii="Times New Roman" w:hAnsi="Times New Roman"/>
                <w:kern w:val="0"/>
                <w:sz w:val="24"/>
                <w:szCs w:val="24"/>
                <w:lang w:val="en-US"/>
              </w:rPr>
              <w:t>: minim 16 GB.</w:t>
            </w:r>
          </w:p>
          <w:p w14:paraId="766B6AED"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 xml:space="preserve">Memorie RAM </w:t>
            </w:r>
            <w:proofErr w:type="spellStart"/>
            <w:r w:rsidRPr="00527C54">
              <w:rPr>
                <w:rFonts w:ascii="Times New Roman" w:hAnsi="Times New Roman"/>
                <w:kern w:val="0"/>
                <w:sz w:val="24"/>
                <w:szCs w:val="24"/>
                <w:lang w:val="en-US"/>
              </w:rPr>
              <w:t>suportată</w:t>
            </w:r>
            <w:proofErr w:type="spellEnd"/>
            <w:r w:rsidRPr="00527C54">
              <w:rPr>
                <w:rFonts w:ascii="Times New Roman" w:hAnsi="Times New Roman"/>
                <w:kern w:val="0"/>
                <w:sz w:val="24"/>
                <w:szCs w:val="24"/>
                <w:lang w:val="en-US"/>
              </w:rPr>
              <w:t>: minim 64 GB.</w:t>
            </w:r>
          </w:p>
          <w:p w14:paraId="11F1F7B1"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Procesor</w:t>
            </w:r>
            <w:proofErr w:type="spellEnd"/>
            <w:r w:rsidRPr="00527C54">
              <w:rPr>
                <w:rFonts w:ascii="Times New Roman" w:hAnsi="Times New Roman"/>
                <w:kern w:val="0"/>
                <w:sz w:val="24"/>
                <w:szCs w:val="24"/>
                <w:lang w:val="en-US"/>
              </w:rPr>
              <w:t xml:space="preserve">: multi-core 64-bit, cu </w:t>
            </w:r>
            <w:proofErr w:type="spellStart"/>
            <w:r w:rsidRPr="00527C54">
              <w:rPr>
                <w:rFonts w:ascii="Times New Roman" w:hAnsi="Times New Roman"/>
                <w:kern w:val="0"/>
                <w:sz w:val="24"/>
                <w:szCs w:val="24"/>
                <w:lang w:val="en-US"/>
              </w:rPr>
              <w:t>suport</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pentru</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criptare</w:t>
            </w:r>
            <w:proofErr w:type="spellEnd"/>
            <w:r w:rsidRPr="00527C54">
              <w:rPr>
                <w:rFonts w:ascii="Times New Roman" w:hAnsi="Times New Roman"/>
                <w:kern w:val="0"/>
                <w:sz w:val="24"/>
                <w:szCs w:val="24"/>
                <w:lang w:val="en-US"/>
              </w:rPr>
              <w:t xml:space="preserve"> hardware AES-NI </w:t>
            </w:r>
            <w:proofErr w:type="spellStart"/>
            <w:r w:rsidRPr="00527C54">
              <w:rPr>
                <w:rFonts w:ascii="Times New Roman" w:hAnsi="Times New Roman"/>
                <w:kern w:val="0"/>
                <w:sz w:val="24"/>
                <w:szCs w:val="24"/>
                <w:lang w:val="en-US"/>
              </w:rPr>
              <w:t>sau</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echivalent</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având</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scor</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PassMark</w:t>
            </w:r>
            <w:proofErr w:type="spellEnd"/>
            <w:r w:rsidRPr="00527C54">
              <w:rPr>
                <w:rFonts w:ascii="Times New Roman" w:hAnsi="Times New Roman"/>
                <w:kern w:val="0"/>
                <w:sz w:val="24"/>
                <w:szCs w:val="24"/>
                <w:lang w:val="en-US"/>
              </w:rPr>
              <w:t xml:space="preserve"> Multithread Rating minim 10.000 (conform </w:t>
            </w:r>
            <w:proofErr w:type="spellStart"/>
            <w:r w:rsidRPr="00527C54">
              <w:rPr>
                <w:rFonts w:ascii="Times New Roman" w:hAnsi="Times New Roman"/>
                <w:kern w:val="0"/>
                <w:sz w:val="24"/>
                <w:szCs w:val="24"/>
                <w:lang w:val="en-US"/>
              </w:rPr>
              <w:t>bazei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publice</w:t>
            </w:r>
            <w:proofErr w:type="spellEnd"/>
            <w:r w:rsidRPr="00527C54">
              <w:rPr>
                <w:rFonts w:ascii="Times New Roman" w:hAnsi="Times New Roman"/>
                <w:kern w:val="0"/>
                <w:sz w:val="24"/>
                <w:szCs w:val="24"/>
                <w:lang w:val="en-US"/>
              </w:rPr>
              <w:t xml:space="preserve"> www.cpubenchmark.net).</w:t>
            </w:r>
          </w:p>
          <w:p w14:paraId="0AB802DE"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Rețea</w:t>
            </w:r>
            <w:proofErr w:type="spellEnd"/>
            <w:r w:rsidRPr="00527C54">
              <w:rPr>
                <w:rFonts w:ascii="Times New Roman" w:hAnsi="Times New Roman"/>
                <w:kern w:val="0"/>
                <w:sz w:val="24"/>
                <w:szCs w:val="24"/>
                <w:lang w:val="en-US"/>
              </w:rPr>
              <w:t xml:space="preserve">: minim 2× 1 GbE, cu </w:t>
            </w:r>
            <w:proofErr w:type="spellStart"/>
            <w:r w:rsidRPr="00527C54">
              <w:rPr>
                <w:rFonts w:ascii="Times New Roman" w:hAnsi="Times New Roman"/>
                <w:kern w:val="0"/>
                <w:sz w:val="24"/>
                <w:szCs w:val="24"/>
                <w:lang w:val="en-US"/>
              </w:rPr>
              <w:t>suport</w:t>
            </w:r>
            <w:proofErr w:type="spellEnd"/>
            <w:r w:rsidRPr="00527C54">
              <w:rPr>
                <w:rFonts w:ascii="Times New Roman" w:hAnsi="Times New Roman"/>
                <w:kern w:val="0"/>
                <w:sz w:val="24"/>
                <w:szCs w:val="24"/>
                <w:lang w:val="en-US"/>
              </w:rPr>
              <w:t xml:space="preserve"> LACP </w:t>
            </w:r>
            <w:proofErr w:type="spellStart"/>
            <w:r w:rsidRPr="00527C54">
              <w:rPr>
                <w:rFonts w:ascii="Times New Roman" w:hAnsi="Times New Roman"/>
                <w:kern w:val="0"/>
                <w:sz w:val="24"/>
                <w:szCs w:val="24"/>
                <w:lang w:val="en-US"/>
              </w:rPr>
              <w:t>și</w:t>
            </w:r>
            <w:proofErr w:type="spellEnd"/>
            <w:r w:rsidRPr="00527C54">
              <w:rPr>
                <w:rFonts w:ascii="Times New Roman" w:hAnsi="Times New Roman"/>
                <w:kern w:val="0"/>
                <w:sz w:val="24"/>
                <w:szCs w:val="24"/>
                <w:lang w:val="en-US"/>
              </w:rPr>
              <w:t xml:space="preserve"> VLAN; </w:t>
            </w:r>
            <w:proofErr w:type="spellStart"/>
            <w:r w:rsidRPr="00527C54">
              <w:rPr>
                <w:rFonts w:ascii="Times New Roman" w:hAnsi="Times New Roman"/>
                <w:kern w:val="0"/>
                <w:sz w:val="24"/>
                <w:szCs w:val="24"/>
                <w:lang w:val="en-US"/>
              </w:rPr>
              <w:t>extensie</w:t>
            </w:r>
            <w:proofErr w:type="spellEnd"/>
            <w:r w:rsidRPr="00527C54">
              <w:rPr>
                <w:rFonts w:ascii="Times New Roman" w:hAnsi="Times New Roman"/>
                <w:kern w:val="0"/>
                <w:sz w:val="24"/>
                <w:szCs w:val="24"/>
                <w:lang w:val="en-US"/>
              </w:rPr>
              <w:t xml:space="preserve"> 10 GbE/25 GbE.</w:t>
            </w:r>
          </w:p>
          <w:p w14:paraId="5052AFA7"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 xml:space="preserve">RAID: </w:t>
            </w:r>
            <w:proofErr w:type="spellStart"/>
            <w:r w:rsidRPr="00527C54">
              <w:rPr>
                <w:rFonts w:ascii="Times New Roman" w:hAnsi="Times New Roman"/>
                <w:kern w:val="0"/>
                <w:sz w:val="24"/>
                <w:szCs w:val="24"/>
                <w:lang w:val="en-US"/>
              </w:rPr>
              <w:t>suport</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pentru</w:t>
            </w:r>
            <w:proofErr w:type="spellEnd"/>
            <w:r w:rsidRPr="00527C54">
              <w:rPr>
                <w:rFonts w:ascii="Times New Roman" w:hAnsi="Times New Roman"/>
                <w:kern w:val="0"/>
                <w:sz w:val="24"/>
                <w:szCs w:val="24"/>
                <w:lang w:val="en-US"/>
              </w:rPr>
              <w:t xml:space="preserve"> RAID 0/1/5/6/10 </w:t>
            </w:r>
            <w:proofErr w:type="spellStart"/>
            <w:r w:rsidRPr="00527C54">
              <w:rPr>
                <w:rFonts w:ascii="Times New Roman" w:hAnsi="Times New Roman"/>
                <w:kern w:val="0"/>
                <w:sz w:val="24"/>
                <w:szCs w:val="24"/>
                <w:lang w:val="en-US"/>
              </w:rPr>
              <w:t>și</w:t>
            </w:r>
            <w:proofErr w:type="spellEnd"/>
            <w:r w:rsidRPr="00527C54">
              <w:rPr>
                <w:rFonts w:ascii="Times New Roman" w:hAnsi="Times New Roman"/>
                <w:kern w:val="0"/>
                <w:sz w:val="24"/>
                <w:szCs w:val="24"/>
                <w:lang w:val="en-US"/>
              </w:rPr>
              <w:t xml:space="preserve"> JBOD.</w:t>
            </w:r>
          </w:p>
          <w:p w14:paraId="0F296B91"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s-ES"/>
              </w:rPr>
            </w:pPr>
            <w:r w:rsidRPr="00527C54">
              <w:rPr>
                <w:rFonts w:ascii="Times New Roman" w:hAnsi="Times New Roman"/>
                <w:kern w:val="0"/>
                <w:sz w:val="24"/>
                <w:szCs w:val="24"/>
                <w:lang w:val="es-ES"/>
              </w:rPr>
              <w:t xml:space="preserve">Alimentare: </w:t>
            </w:r>
            <w:proofErr w:type="spellStart"/>
            <w:r w:rsidRPr="00527C54">
              <w:rPr>
                <w:rFonts w:ascii="Times New Roman" w:hAnsi="Times New Roman"/>
                <w:kern w:val="0"/>
                <w:sz w:val="24"/>
                <w:szCs w:val="24"/>
                <w:lang w:val="es-ES"/>
              </w:rPr>
              <w:t>sursă</w:t>
            </w:r>
            <w:proofErr w:type="spellEnd"/>
            <w:r w:rsidRPr="00527C54">
              <w:rPr>
                <w:rFonts w:ascii="Times New Roman" w:hAnsi="Times New Roman"/>
                <w:kern w:val="0"/>
                <w:sz w:val="24"/>
                <w:szCs w:val="24"/>
                <w:lang w:val="es-ES"/>
              </w:rPr>
              <w:t xml:space="preserve"> </w:t>
            </w:r>
            <w:proofErr w:type="spellStart"/>
            <w:r w:rsidRPr="00527C54">
              <w:rPr>
                <w:rFonts w:ascii="Times New Roman" w:hAnsi="Times New Roman"/>
                <w:kern w:val="0"/>
                <w:sz w:val="24"/>
                <w:szCs w:val="24"/>
                <w:lang w:val="es-ES"/>
              </w:rPr>
              <w:t>internă</w:t>
            </w:r>
            <w:proofErr w:type="spellEnd"/>
            <w:r w:rsidRPr="00527C54">
              <w:rPr>
                <w:rFonts w:ascii="Times New Roman" w:hAnsi="Times New Roman"/>
                <w:kern w:val="0"/>
                <w:sz w:val="24"/>
                <w:szCs w:val="24"/>
                <w:lang w:val="es-ES"/>
              </w:rPr>
              <w:t xml:space="preserve">, </w:t>
            </w:r>
            <w:proofErr w:type="spellStart"/>
            <w:r w:rsidRPr="00527C54">
              <w:rPr>
                <w:rFonts w:ascii="Times New Roman" w:hAnsi="Times New Roman"/>
                <w:kern w:val="0"/>
                <w:sz w:val="24"/>
                <w:szCs w:val="24"/>
                <w:lang w:val="es-ES"/>
              </w:rPr>
              <w:t>preferabil</w:t>
            </w:r>
            <w:proofErr w:type="spellEnd"/>
            <w:r w:rsidRPr="00527C54">
              <w:rPr>
                <w:rFonts w:ascii="Times New Roman" w:hAnsi="Times New Roman"/>
                <w:kern w:val="0"/>
                <w:sz w:val="24"/>
                <w:szCs w:val="24"/>
                <w:lang w:val="es-ES"/>
              </w:rPr>
              <w:t xml:space="preserve"> </w:t>
            </w:r>
            <w:proofErr w:type="spellStart"/>
            <w:r w:rsidRPr="00527C54">
              <w:rPr>
                <w:rFonts w:ascii="Times New Roman" w:hAnsi="Times New Roman"/>
                <w:kern w:val="0"/>
                <w:sz w:val="24"/>
                <w:szCs w:val="24"/>
                <w:lang w:val="es-ES"/>
              </w:rPr>
              <w:t>redundanță</w:t>
            </w:r>
            <w:proofErr w:type="spellEnd"/>
            <w:r w:rsidRPr="00527C54">
              <w:rPr>
                <w:rFonts w:ascii="Times New Roman" w:hAnsi="Times New Roman"/>
                <w:kern w:val="0"/>
                <w:sz w:val="24"/>
                <w:szCs w:val="24"/>
                <w:lang w:val="es-ES"/>
              </w:rPr>
              <w:t>.</w:t>
            </w:r>
          </w:p>
          <w:p w14:paraId="4310619B"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Răcire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ventilatoare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controlate</w:t>
            </w:r>
            <w:proofErr w:type="spellEnd"/>
            <w:r w:rsidRPr="00527C54">
              <w:rPr>
                <w:rFonts w:ascii="Times New Roman" w:hAnsi="Times New Roman"/>
                <w:kern w:val="0"/>
                <w:sz w:val="24"/>
                <w:szCs w:val="24"/>
                <w:lang w:val="en-US"/>
              </w:rPr>
              <w:t xml:space="preserve"> automat.</w:t>
            </w:r>
          </w:p>
          <w:p w14:paraId="667D5F88" w14:textId="77777777" w:rsidR="001505B7" w:rsidRPr="00527C54" w:rsidRDefault="001505B7" w:rsidP="001505B7">
            <w:pPr>
              <w:spacing w:after="0" w:line="240" w:lineRule="auto"/>
              <w:ind w:left="360"/>
              <w:contextualSpacing/>
              <w:jc w:val="both"/>
              <w:rPr>
                <w:rFonts w:ascii="Times New Roman" w:hAnsi="Times New Roman"/>
                <w:b/>
                <w:bCs/>
                <w:kern w:val="0"/>
                <w:sz w:val="24"/>
                <w:szCs w:val="24"/>
                <w:lang w:val="en-US"/>
              </w:rPr>
            </w:pPr>
          </w:p>
          <w:p w14:paraId="72C6D7A5" w14:textId="77777777" w:rsidR="001505B7" w:rsidRPr="00527C54" w:rsidRDefault="001505B7" w:rsidP="001505B7">
            <w:pPr>
              <w:spacing w:after="0" w:line="240" w:lineRule="auto"/>
              <w:ind w:left="360" w:hanging="360"/>
              <w:contextualSpacing/>
              <w:jc w:val="both"/>
              <w:rPr>
                <w:rFonts w:ascii="Times New Roman" w:hAnsi="Times New Roman"/>
                <w:b/>
                <w:bCs/>
                <w:kern w:val="0"/>
                <w:sz w:val="24"/>
                <w:szCs w:val="24"/>
                <w:lang w:val="en-US"/>
              </w:rPr>
            </w:pPr>
            <w:proofErr w:type="spellStart"/>
            <w:r w:rsidRPr="00527C54">
              <w:rPr>
                <w:rFonts w:ascii="Times New Roman" w:hAnsi="Times New Roman"/>
                <w:b/>
                <w:bCs/>
                <w:kern w:val="0"/>
                <w:sz w:val="24"/>
                <w:szCs w:val="24"/>
                <w:lang w:val="en-US"/>
              </w:rPr>
              <w:lastRenderedPageBreak/>
              <w:t>Stocare</w:t>
            </w:r>
            <w:proofErr w:type="spellEnd"/>
            <w:r w:rsidRPr="00527C54">
              <w:rPr>
                <w:rFonts w:ascii="Times New Roman" w:hAnsi="Times New Roman"/>
                <w:b/>
                <w:bCs/>
                <w:kern w:val="0"/>
                <w:sz w:val="24"/>
                <w:szCs w:val="24"/>
                <w:lang w:val="en-US"/>
              </w:rPr>
              <w:t xml:space="preserve"> </w:t>
            </w:r>
            <w:proofErr w:type="spellStart"/>
            <w:r w:rsidRPr="00527C54">
              <w:rPr>
                <w:rFonts w:ascii="Times New Roman" w:hAnsi="Times New Roman"/>
                <w:b/>
                <w:bCs/>
                <w:kern w:val="0"/>
                <w:sz w:val="24"/>
                <w:szCs w:val="24"/>
                <w:lang w:val="en-US"/>
              </w:rPr>
              <w:t>și</w:t>
            </w:r>
            <w:proofErr w:type="spellEnd"/>
            <w:r w:rsidRPr="00527C54">
              <w:rPr>
                <w:rFonts w:ascii="Times New Roman" w:hAnsi="Times New Roman"/>
                <w:b/>
                <w:bCs/>
                <w:kern w:val="0"/>
                <w:sz w:val="24"/>
                <w:szCs w:val="24"/>
                <w:lang w:val="en-US"/>
              </w:rPr>
              <w:t xml:space="preserve"> </w:t>
            </w:r>
            <w:proofErr w:type="spellStart"/>
            <w:r w:rsidRPr="00527C54">
              <w:rPr>
                <w:rFonts w:ascii="Times New Roman" w:hAnsi="Times New Roman"/>
                <w:b/>
                <w:bCs/>
                <w:kern w:val="0"/>
                <w:sz w:val="24"/>
                <w:szCs w:val="24"/>
                <w:lang w:val="en-US"/>
              </w:rPr>
              <w:t>fișiere</w:t>
            </w:r>
            <w:proofErr w:type="spellEnd"/>
          </w:p>
          <w:p w14:paraId="514BBCB7" w14:textId="77777777" w:rsidR="001505B7" w:rsidRPr="00527C54" w:rsidRDefault="001505B7" w:rsidP="001505B7">
            <w:pPr>
              <w:spacing w:after="0" w:line="240" w:lineRule="auto"/>
              <w:ind w:left="360"/>
              <w:contextualSpacing/>
              <w:jc w:val="both"/>
              <w:rPr>
                <w:rFonts w:ascii="Times New Roman" w:hAnsi="Times New Roman"/>
                <w:b/>
                <w:bCs/>
                <w:kern w:val="0"/>
                <w:sz w:val="24"/>
                <w:szCs w:val="24"/>
                <w:lang w:val="en-US"/>
              </w:rPr>
            </w:pPr>
          </w:p>
          <w:p w14:paraId="6193A859"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Sisteme</w:t>
            </w:r>
            <w:proofErr w:type="spellEnd"/>
            <w:r w:rsidRPr="00527C54">
              <w:rPr>
                <w:rFonts w:ascii="Times New Roman" w:hAnsi="Times New Roman"/>
                <w:kern w:val="0"/>
                <w:sz w:val="24"/>
                <w:szCs w:val="24"/>
                <w:lang w:val="en-US"/>
              </w:rPr>
              <w:t xml:space="preserve"> de </w:t>
            </w:r>
            <w:proofErr w:type="spellStart"/>
            <w:r w:rsidRPr="00527C54">
              <w:rPr>
                <w:rFonts w:ascii="Times New Roman" w:hAnsi="Times New Roman"/>
                <w:kern w:val="0"/>
                <w:sz w:val="24"/>
                <w:szCs w:val="24"/>
                <w:lang w:val="en-US"/>
              </w:rPr>
              <w:t>fișiere</w:t>
            </w:r>
            <w:proofErr w:type="spellEnd"/>
            <w:r w:rsidRPr="00527C54">
              <w:rPr>
                <w:rFonts w:ascii="Times New Roman" w:hAnsi="Times New Roman"/>
                <w:kern w:val="0"/>
                <w:sz w:val="24"/>
                <w:szCs w:val="24"/>
                <w:lang w:val="en-US"/>
              </w:rPr>
              <w:t xml:space="preserve"> cu </w:t>
            </w:r>
            <w:proofErr w:type="spellStart"/>
            <w:r w:rsidRPr="00527C54">
              <w:rPr>
                <w:rFonts w:ascii="Times New Roman" w:hAnsi="Times New Roman"/>
                <w:kern w:val="0"/>
                <w:sz w:val="24"/>
                <w:szCs w:val="24"/>
                <w:lang w:val="en-US"/>
              </w:rPr>
              <w:t>verificare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integritate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și</w:t>
            </w:r>
            <w:proofErr w:type="spellEnd"/>
            <w:r w:rsidRPr="00527C54">
              <w:rPr>
                <w:rFonts w:ascii="Times New Roman" w:hAnsi="Times New Roman"/>
                <w:kern w:val="0"/>
                <w:sz w:val="24"/>
                <w:szCs w:val="24"/>
                <w:lang w:val="en-US"/>
              </w:rPr>
              <w:t xml:space="preserve"> snapshot-</w:t>
            </w:r>
            <w:proofErr w:type="spellStart"/>
            <w:r w:rsidRPr="00527C54">
              <w:rPr>
                <w:rFonts w:ascii="Times New Roman" w:hAnsi="Times New Roman"/>
                <w:kern w:val="0"/>
                <w:sz w:val="24"/>
                <w:szCs w:val="24"/>
                <w:lang w:val="en-US"/>
              </w:rPr>
              <w:t>uri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suport</w:t>
            </w:r>
            <w:proofErr w:type="spellEnd"/>
            <w:r w:rsidRPr="00527C54">
              <w:rPr>
                <w:rFonts w:ascii="Times New Roman" w:hAnsi="Times New Roman"/>
                <w:kern w:val="0"/>
                <w:sz w:val="24"/>
                <w:szCs w:val="24"/>
                <w:lang w:val="en-US"/>
              </w:rPr>
              <w:t xml:space="preserve"> cache </w:t>
            </w:r>
            <w:proofErr w:type="spellStart"/>
            <w:r w:rsidRPr="00527C54">
              <w:rPr>
                <w:rFonts w:ascii="Times New Roman" w:hAnsi="Times New Roman"/>
                <w:kern w:val="0"/>
                <w:sz w:val="24"/>
                <w:szCs w:val="24"/>
                <w:lang w:val="en-US"/>
              </w:rPr>
              <w:t>NVMe</w:t>
            </w:r>
            <w:proofErr w:type="spellEnd"/>
            <w:r w:rsidRPr="00527C54">
              <w:rPr>
                <w:rFonts w:ascii="Times New Roman" w:hAnsi="Times New Roman"/>
                <w:kern w:val="0"/>
                <w:sz w:val="24"/>
                <w:szCs w:val="24"/>
                <w:lang w:val="en-US"/>
              </w:rPr>
              <w:t xml:space="preserve"> (read/write); </w:t>
            </w:r>
            <w:proofErr w:type="spellStart"/>
            <w:r w:rsidRPr="00527C54">
              <w:rPr>
                <w:rFonts w:ascii="Times New Roman" w:hAnsi="Times New Roman"/>
                <w:kern w:val="0"/>
                <w:sz w:val="24"/>
                <w:szCs w:val="24"/>
                <w:lang w:val="en-US"/>
              </w:rPr>
              <w:t>replicare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și</w:t>
            </w:r>
            <w:proofErr w:type="spellEnd"/>
            <w:r w:rsidRPr="00527C54">
              <w:rPr>
                <w:rFonts w:ascii="Times New Roman" w:hAnsi="Times New Roman"/>
                <w:kern w:val="0"/>
                <w:sz w:val="24"/>
                <w:szCs w:val="24"/>
                <w:lang w:val="en-US"/>
              </w:rPr>
              <w:t xml:space="preserve"> backup </w:t>
            </w:r>
            <w:proofErr w:type="spellStart"/>
            <w:r w:rsidRPr="00527C54">
              <w:rPr>
                <w:rFonts w:ascii="Times New Roman" w:hAnsi="Times New Roman"/>
                <w:kern w:val="0"/>
                <w:sz w:val="24"/>
                <w:szCs w:val="24"/>
                <w:lang w:val="en-US"/>
              </w:rPr>
              <w:t>programabile</w:t>
            </w:r>
            <w:proofErr w:type="spellEnd"/>
            <w:r w:rsidRPr="00527C54">
              <w:rPr>
                <w:rFonts w:ascii="Times New Roman" w:hAnsi="Times New Roman"/>
                <w:kern w:val="0"/>
                <w:sz w:val="24"/>
                <w:szCs w:val="24"/>
                <w:lang w:val="en-US"/>
              </w:rPr>
              <w:t>.</w:t>
            </w:r>
          </w:p>
          <w:p w14:paraId="78AE3F70" w14:textId="77777777" w:rsidR="001505B7" w:rsidRPr="00527C54" w:rsidRDefault="001505B7" w:rsidP="001505B7">
            <w:pPr>
              <w:spacing w:after="0" w:line="240" w:lineRule="auto"/>
              <w:contextualSpacing/>
              <w:jc w:val="both"/>
              <w:rPr>
                <w:rFonts w:ascii="Times New Roman" w:hAnsi="Times New Roman"/>
                <w:kern w:val="0"/>
                <w:sz w:val="24"/>
                <w:szCs w:val="24"/>
                <w:lang w:val="en-US"/>
              </w:rPr>
            </w:pPr>
          </w:p>
          <w:p w14:paraId="4FC4951C" w14:textId="77777777" w:rsidR="001505B7" w:rsidRPr="00527C54" w:rsidRDefault="001505B7" w:rsidP="001505B7">
            <w:pPr>
              <w:spacing w:after="0" w:line="240" w:lineRule="auto"/>
              <w:ind w:left="360" w:hanging="360"/>
              <w:contextualSpacing/>
              <w:jc w:val="both"/>
              <w:rPr>
                <w:rFonts w:ascii="Times New Roman" w:hAnsi="Times New Roman"/>
                <w:b/>
                <w:bCs/>
                <w:kern w:val="0"/>
                <w:sz w:val="24"/>
                <w:szCs w:val="24"/>
                <w:lang w:val="en-US"/>
              </w:rPr>
            </w:pPr>
            <w:r w:rsidRPr="00527C54">
              <w:rPr>
                <w:rFonts w:ascii="Times New Roman" w:hAnsi="Times New Roman"/>
                <w:b/>
                <w:bCs/>
                <w:kern w:val="0"/>
                <w:sz w:val="24"/>
                <w:szCs w:val="24"/>
                <w:lang w:val="en-US"/>
              </w:rPr>
              <w:t>Software Syslog (</w:t>
            </w:r>
            <w:proofErr w:type="spellStart"/>
            <w:r w:rsidRPr="00527C54">
              <w:rPr>
                <w:rFonts w:ascii="Times New Roman" w:hAnsi="Times New Roman"/>
                <w:b/>
                <w:bCs/>
                <w:kern w:val="0"/>
                <w:sz w:val="24"/>
                <w:szCs w:val="24"/>
                <w:lang w:val="en-US"/>
              </w:rPr>
              <w:t>integrat</w:t>
            </w:r>
            <w:proofErr w:type="spellEnd"/>
            <w:r w:rsidRPr="00527C54">
              <w:rPr>
                <w:rFonts w:ascii="Times New Roman" w:hAnsi="Times New Roman"/>
                <w:b/>
                <w:bCs/>
                <w:kern w:val="0"/>
                <w:sz w:val="24"/>
                <w:szCs w:val="24"/>
                <w:lang w:val="en-US"/>
              </w:rPr>
              <w:t>)</w:t>
            </w:r>
          </w:p>
          <w:p w14:paraId="439942E4" w14:textId="77777777" w:rsidR="001505B7" w:rsidRPr="00527C54" w:rsidRDefault="001505B7" w:rsidP="001505B7">
            <w:pPr>
              <w:spacing w:after="0" w:line="240" w:lineRule="auto"/>
              <w:ind w:left="360"/>
              <w:contextualSpacing/>
              <w:jc w:val="both"/>
              <w:rPr>
                <w:rFonts w:ascii="Times New Roman" w:hAnsi="Times New Roman"/>
                <w:b/>
                <w:bCs/>
                <w:kern w:val="0"/>
                <w:sz w:val="24"/>
                <w:szCs w:val="24"/>
                <w:lang w:val="en-US"/>
              </w:rPr>
            </w:pPr>
          </w:p>
          <w:p w14:paraId="69A7F7FF"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 xml:space="preserve">Server Syslog </w:t>
            </w:r>
            <w:proofErr w:type="spellStart"/>
            <w:r w:rsidRPr="00527C54">
              <w:rPr>
                <w:rFonts w:ascii="Times New Roman" w:hAnsi="Times New Roman"/>
                <w:kern w:val="0"/>
                <w:sz w:val="24"/>
                <w:szCs w:val="24"/>
                <w:lang w:val="en-US"/>
              </w:rPr>
              <w:t>compatibil</w:t>
            </w:r>
            <w:proofErr w:type="spellEnd"/>
            <w:r w:rsidRPr="00527C54">
              <w:rPr>
                <w:rFonts w:ascii="Times New Roman" w:hAnsi="Times New Roman"/>
                <w:kern w:val="0"/>
                <w:sz w:val="24"/>
                <w:szCs w:val="24"/>
                <w:lang w:val="en-US"/>
              </w:rPr>
              <w:t xml:space="preserve"> RFC 3164 / RFC 5424, cu </w:t>
            </w:r>
            <w:proofErr w:type="spellStart"/>
            <w:r w:rsidRPr="00527C54">
              <w:rPr>
                <w:rFonts w:ascii="Times New Roman" w:hAnsi="Times New Roman"/>
                <w:kern w:val="0"/>
                <w:sz w:val="24"/>
                <w:szCs w:val="24"/>
                <w:lang w:val="en-US"/>
              </w:rPr>
              <w:t>recepție</w:t>
            </w:r>
            <w:proofErr w:type="spellEnd"/>
            <w:r w:rsidRPr="00527C54">
              <w:rPr>
                <w:rFonts w:ascii="Times New Roman" w:hAnsi="Times New Roman"/>
                <w:kern w:val="0"/>
                <w:sz w:val="24"/>
                <w:szCs w:val="24"/>
                <w:lang w:val="en-US"/>
              </w:rPr>
              <w:t xml:space="preserve"> UDP </w:t>
            </w:r>
            <w:proofErr w:type="spellStart"/>
            <w:r w:rsidRPr="00527C54">
              <w:rPr>
                <w:rFonts w:ascii="Times New Roman" w:hAnsi="Times New Roman"/>
                <w:kern w:val="0"/>
                <w:sz w:val="24"/>
                <w:szCs w:val="24"/>
                <w:lang w:val="en-US"/>
              </w:rPr>
              <w:t>și</w:t>
            </w:r>
            <w:proofErr w:type="spellEnd"/>
            <w:r w:rsidRPr="00527C54">
              <w:rPr>
                <w:rFonts w:ascii="Times New Roman" w:hAnsi="Times New Roman"/>
                <w:kern w:val="0"/>
                <w:sz w:val="24"/>
                <w:szCs w:val="24"/>
                <w:lang w:val="en-US"/>
              </w:rPr>
              <w:t xml:space="preserve"> TCP.</w:t>
            </w:r>
          </w:p>
          <w:p w14:paraId="6BE1E34D"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Posibilitate</w:t>
            </w:r>
            <w:proofErr w:type="spellEnd"/>
            <w:r w:rsidRPr="00527C54">
              <w:rPr>
                <w:rFonts w:ascii="Times New Roman" w:hAnsi="Times New Roman"/>
                <w:kern w:val="0"/>
                <w:sz w:val="24"/>
                <w:szCs w:val="24"/>
                <w:lang w:val="en-US"/>
              </w:rPr>
              <w:t xml:space="preserve"> de </w:t>
            </w:r>
            <w:proofErr w:type="spellStart"/>
            <w:r w:rsidRPr="00527C54">
              <w:rPr>
                <w:rFonts w:ascii="Times New Roman" w:hAnsi="Times New Roman"/>
                <w:kern w:val="0"/>
                <w:sz w:val="24"/>
                <w:szCs w:val="24"/>
                <w:lang w:val="en-US"/>
              </w:rPr>
              <w:t>colectare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loguri</w:t>
            </w:r>
            <w:proofErr w:type="spellEnd"/>
            <w:r w:rsidRPr="00527C54">
              <w:rPr>
                <w:rFonts w:ascii="Times New Roman" w:hAnsi="Times New Roman"/>
                <w:kern w:val="0"/>
                <w:sz w:val="24"/>
                <w:szCs w:val="24"/>
                <w:lang w:val="en-US"/>
              </w:rPr>
              <w:t xml:space="preserve"> de la minim 200 </w:t>
            </w:r>
            <w:proofErr w:type="spellStart"/>
            <w:r w:rsidRPr="00527C54">
              <w:rPr>
                <w:rFonts w:ascii="Times New Roman" w:hAnsi="Times New Roman"/>
                <w:kern w:val="0"/>
                <w:sz w:val="24"/>
                <w:szCs w:val="24"/>
                <w:lang w:val="en-US"/>
              </w:rPr>
              <w:t>surse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distincte</w:t>
            </w:r>
            <w:proofErr w:type="spellEnd"/>
            <w:r w:rsidRPr="00527C54">
              <w:rPr>
                <w:rFonts w:ascii="Times New Roman" w:hAnsi="Times New Roman"/>
                <w:kern w:val="0"/>
                <w:sz w:val="24"/>
                <w:szCs w:val="24"/>
                <w:lang w:val="en-US"/>
              </w:rPr>
              <w:t>.</w:t>
            </w:r>
          </w:p>
          <w:p w14:paraId="53D9EFDE"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Filtrare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și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stocare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automată</w:t>
            </w:r>
            <w:proofErr w:type="spellEnd"/>
            <w:r w:rsidRPr="00527C54">
              <w:rPr>
                <w:rFonts w:ascii="Times New Roman" w:hAnsi="Times New Roman"/>
                <w:kern w:val="0"/>
                <w:sz w:val="24"/>
                <w:szCs w:val="24"/>
                <w:lang w:val="en-US"/>
              </w:rPr>
              <w:t xml:space="preserve"> per </w:t>
            </w:r>
            <w:proofErr w:type="spellStart"/>
            <w:r w:rsidRPr="00527C54">
              <w:rPr>
                <w:rFonts w:ascii="Times New Roman" w:hAnsi="Times New Roman"/>
                <w:kern w:val="0"/>
                <w:sz w:val="24"/>
                <w:szCs w:val="24"/>
                <w:lang w:val="en-US"/>
              </w:rPr>
              <w:t>dispozitiv</w:t>
            </w:r>
            <w:proofErr w:type="spellEnd"/>
            <w:r w:rsidRPr="00527C54">
              <w:rPr>
                <w:rFonts w:ascii="Times New Roman" w:hAnsi="Times New Roman"/>
                <w:kern w:val="0"/>
                <w:sz w:val="24"/>
                <w:szCs w:val="24"/>
                <w:lang w:val="en-US"/>
              </w:rPr>
              <w:t xml:space="preserve">, cu </w:t>
            </w:r>
            <w:proofErr w:type="spellStart"/>
            <w:r w:rsidRPr="00527C54">
              <w:rPr>
                <w:rFonts w:ascii="Times New Roman" w:hAnsi="Times New Roman"/>
                <w:kern w:val="0"/>
                <w:sz w:val="24"/>
                <w:szCs w:val="24"/>
                <w:lang w:val="en-US"/>
              </w:rPr>
              <w:t>rotație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și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retenție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configurabile</w:t>
            </w:r>
            <w:proofErr w:type="spellEnd"/>
            <w:r w:rsidRPr="00527C54">
              <w:rPr>
                <w:rFonts w:ascii="Times New Roman" w:hAnsi="Times New Roman"/>
                <w:kern w:val="0"/>
                <w:sz w:val="24"/>
                <w:szCs w:val="24"/>
                <w:lang w:val="en-US"/>
              </w:rPr>
              <w:t>.</w:t>
            </w:r>
          </w:p>
          <w:p w14:paraId="6AD3EAE4"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Interfață</w:t>
            </w:r>
            <w:proofErr w:type="spellEnd"/>
            <w:r w:rsidRPr="00527C54">
              <w:rPr>
                <w:rFonts w:ascii="Times New Roman" w:hAnsi="Times New Roman"/>
                <w:kern w:val="0"/>
                <w:sz w:val="24"/>
                <w:szCs w:val="24"/>
                <w:lang w:val="en-US"/>
              </w:rPr>
              <w:t xml:space="preserve"> web </w:t>
            </w:r>
            <w:proofErr w:type="spellStart"/>
            <w:r w:rsidRPr="00527C54">
              <w:rPr>
                <w:rFonts w:ascii="Times New Roman" w:hAnsi="Times New Roman"/>
                <w:kern w:val="0"/>
                <w:sz w:val="24"/>
                <w:szCs w:val="24"/>
                <w:lang w:val="en-US"/>
              </w:rPr>
              <w:t>pentru</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căutare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și</w:t>
            </w:r>
            <w:proofErr w:type="spellEnd"/>
            <w:r w:rsidRPr="00527C54">
              <w:rPr>
                <w:rFonts w:ascii="Times New Roman" w:hAnsi="Times New Roman"/>
                <w:kern w:val="0"/>
                <w:sz w:val="24"/>
                <w:szCs w:val="24"/>
                <w:lang w:val="en-US"/>
              </w:rPr>
              <w:t xml:space="preserve"> export </w:t>
            </w:r>
            <w:proofErr w:type="spellStart"/>
            <w:r w:rsidRPr="00527C54">
              <w:rPr>
                <w:rFonts w:ascii="Times New Roman" w:hAnsi="Times New Roman"/>
                <w:kern w:val="0"/>
                <w:sz w:val="24"/>
                <w:szCs w:val="24"/>
                <w:lang w:val="en-US"/>
              </w:rPr>
              <w:t>loguri</w:t>
            </w:r>
            <w:proofErr w:type="spellEnd"/>
            <w:r w:rsidRPr="00527C54">
              <w:rPr>
                <w:rFonts w:ascii="Times New Roman" w:hAnsi="Times New Roman"/>
                <w:kern w:val="0"/>
                <w:sz w:val="24"/>
                <w:szCs w:val="24"/>
                <w:lang w:val="en-US"/>
              </w:rPr>
              <w:t xml:space="preserve"> (text/CSV).</w:t>
            </w:r>
          </w:p>
          <w:p w14:paraId="5EE72576"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 xml:space="preserve">Alerte </w:t>
            </w:r>
            <w:proofErr w:type="spellStart"/>
            <w:r w:rsidRPr="00527C54">
              <w:rPr>
                <w:rFonts w:ascii="Times New Roman" w:hAnsi="Times New Roman"/>
                <w:kern w:val="0"/>
                <w:sz w:val="24"/>
                <w:szCs w:val="24"/>
                <w:lang w:val="en-US"/>
              </w:rPr>
              <w:t>prin</w:t>
            </w:r>
            <w:proofErr w:type="spellEnd"/>
            <w:r w:rsidRPr="00527C54">
              <w:rPr>
                <w:rFonts w:ascii="Times New Roman" w:hAnsi="Times New Roman"/>
                <w:kern w:val="0"/>
                <w:sz w:val="24"/>
                <w:szCs w:val="24"/>
                <w:lang w:val="en-US"/>
              </w:rPr>
              <w:t xml:space="preserve"> e-mail la </w:t>
            </w:r>
            <w:proofErr w:type="spellStart"/>
            <w:r w:rsidRPr="00527C54">
              <w:rPr>
                <w:rFonts w:ascii="Times New Roman" w:hAnsi="Times New Roman"/>
                <w:kern w:val="0"/>
                <w:sz w:val="24"/>
                <w:szCs w:val="24"/>
                <w:lang w:val="en-US"/>
              </w:rPr>
              <w:t>evenimente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critice</w:t>
            </w:r>
            <w:proofErr w:type="spellEnd"/>
          </w:p>
          <w:p w14:paraId="64950ACA" w14:textId="77777777" w:rsidR="001505B7" w:rsidRPr="00527C54" w:rsidRDefault="001505B7" w:rsidP="001505B7">
            <w:pPr>
              <w:spacing w:after="0" w:line="240" w:lineRule="auto"/>
              <w:ind w:left="360" w:hanging="360"/>
              <w:contextualSpacing/>
              <w:jc w:val="both"/>
              <w:rPr>
                <w:rFonts w:ascii="Times New Roman" w:hAnsi="Times New Roman"/>
                <w:kern w:val="0"/>
                <w:sz w:val="24"/>
                <w:szCs w:val="24"/>
                <w:lang w:val="en-US"/>
              </w:rPr>
            </w:pPr>
          </w:p>
          <w:p w14:paraId="44CBC8F1" w14:textId="77777777" w:rsidR="001505B7" w:rsidRPr="00527C54" w:rsidRDefault="001505B7" w:rsidP="001505B7">
            <w:pPr>
              <w:spacing w:after="0" w:line="240" w:lineRule="auto"/>
              <w:ind w:left="360" w:hanging="360"/>
              <w:contextualSpacing/>
              <w:jc w:val="both"/>
              <w:rPr>
                <w:rFonts w:ascii="Times New Roman" w:hAnsi="Times New Roman"/>
                <w:b/>
                <w:bCs/>
                <w:kern w:val="0"/>
                <w:sz w:val="24"/>
                <w:szCs w:val="24"/>
                <w:lang w:val="en-US"/>
              </w:rPr>
            </w:pPr>
            <w:proofErr w:type="spellStart"/>
            <w:r w:rsidRPr="00527C54">
              <w:rPr>
                <w:rFonts w:ascii="Times New Roman" w:hAnsi="Times New Roman"/>
                <w:b/>
                <w:bCs/>
                <w:kern w:val="0"/>
                <w:sz w:val="24"/>
                <w:szCs w:val="24"/>
                <w:lang w:val="en-US"/>
              </w:rPr>
              <w:t>Compatibilitate</w:t>
            </w:r>
            <w:proofErr w:type="spellEnd"/>
            <w:r w:rsidRPr="00527C54">
              <w:rPr>
                <w:rFonts w:ascii="Times New Roman" w:hAnsi="Times New Roman"/>
                <w:b/>
                <w:bCs/>
                <w:kern w:val="0"/>
                <w:sz w:val="24"/>
                <w:szCs w:val="24"/>
                <w:lang w:val="en-US"/>
              </w:rPr>
              <w:t xml:space="preserve"> </w:t>
            </w:r>
            <w:proofErr w:type="spellStart"/>
            <w:r w:rsidRPr="00527C54">
              <w:rPr>
                <w:rFonts w:ascii="Times New Roman" w:hAnsi="Times New Roman"/>
                <w:b/>
                <w:bCs/>
                <w:kern w:val="0"/>
                <w:sz w:val="24"/>
                <w:szCs w:val="24"/>
                <w:lang w:val="en-US"/>
              </w:rPr>
              <w:t>și</w:t>
            </w:r>
            <w:proofErr w:type="spellEnd"/>
            <w:r w:rsidRPr="00527C54">
              <w:rPr>
                <w:rFonts w:ascii="Times New Roman" w:hAnsi="Times New Roman"/>
                <w:b/>
                <w:bCs/>
                <w:kern w:val="0"/>
                <w:sz w:val="24"/>
                <w:szCs w:val="24"/>
                <w:lang w:val="en-US"/>
              </w:rPr>
              <w:t xml:space="preserve"> </w:t>
            </w:r>
            <w:proofErr w:type="spellStart"/>
            <w:r w:rsidRPr="00527C54">
              <w:rPr>
                <w:rFonts w:ascii="Times New Roman" w:hAnsi="Times New Roman"/>
                <w:b/>
                <w:bCs/>
                <w:kern w:val="0"/>
                <w:sz w:val="24"/>
                <w:szCs w:val="24"/>
                <w:lang w:val="en-US"/>
              </w:rPr>
              <w:t>garanție</w:t>
            </w:r>
            <w:proofErr w:type="spellEnd"/>
          </w:p>
          <w:p w14:paraId="58E88C0F" w14:textId="77777777" w:rsidR="001505B7" w:rsidRPr="00527C54" w:rsidRDefault="001505B7" w:rsidP="001505B7">
            <w:pPr>
              <w:spacing w:after="0" w:line="240" w:lineRule="auto"/>
              <w:ind w:left="360"/>
              <w:contextualSpacing/>
              <w:jc w:val="both"/>
              <w:rPr>
                <w:rFonts w:ascii="Times New Roman" w:hAnsi="Times New Roman"/>
                <w:b/>
                <w:bCs/>
                <w:kern w:val="0"/>
                <w:sz w:val="24"/>
                <w:szCs w:val="24"/>
                <w:lang w:val="en-US"/>
              </w:rPr>
            </w:pPr>
          </w:p>
          <w:p w14:paraId="6C51F25D"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fr-FR"/>
              </w:rPr>
            </w:pPr>
            <w:proofErr w:type="spellStart"/>
            <w:r w:rsidRPr="00527C54">
              <w:rPr>
                <w:rFonts w:ascii="Times New Roman" w:hAnsi="Times New Roman"/>
                <w:kern w:val="0"/>
                <w:sz w:val="24"/>
                <w:szCs w:val="24"/>
                <w:lang w:val="fr-FR"/>
              </w:rPr>
              <w:t>Compatibil</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cu</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unitățile</w:t>
            </w:r>
            <w:proofErr w:type="spellEnd"/>
            <w:r w:rsidRPr="00527C54">
              <w:rPr>
                <w:rFonts w:ascii="Times New Roman" w:hAnsi="Times New Roman"/>
                <w:kern w:val="0"/>
                <w:sz w:val="24"/>
                <w:szCs w:val="24"/>
                <w:lang w:val="fr-FR"/>
              </w:rPr>
              <w:t xml:space="preserve"> HDD Enterprise </w:t>
            </w:r>
            <w:proofErr w:type="spellStart"/>
            <w:r w:rsidRPr="00527C54">
              <w:rPr>
                <w:rFonts w:ascii="Times New Roman" w:hAnsi="Times New Roman"/>
                <w:kern w:val="0"/>
                <w:sz w:val="24"/>
                <w:szCs w:val="24"/>
                <w:lang w:val="fr-FR"/>
              </w:rPr>
              <w:t>și</w:t>
            </w:r>
            <w:proofErr w:type="spellEnd"/>
            <w:r w:rsidRPr="00527C54">
              <w:rPr>
                <w:rFonts w:ascii="Times New Roman" w:hAnsi="Times New Roman"/>
                <w:kern w:val="0"/>
                <w:sz w:val="24"/>
                <w:szCs w:val="24"/>
                <w:lang w:val="fr-FR"/>
              </w:rPr>
              <w:t xml:space="preserve"> SSD M.2 </w:t>
            </w:r>
            <w:proofErr w:type="spellStart"/>
            <w:r w:rsidRPr="00527C54">
              <w:rPr>
                <w:rFonts w:ascii="Times New Roman" w:hAnsi="Times New Roman"/>
                <w:kern w:val="0"/>
                <w:sz w:val="24"/>
                <w:szCs w:val="24"/>
                <w:lang w:val="fr-FR"/>
              </w:rPr>
              <w:t>solicitate</w:t>
            </w:r>
            <w:proofErr w:type="spellEnd"/>
            <w:r w:rsidRPr="00527C54">
              <w:rPr>
                <w:rFonts w:ascii="Times New Roman" w:hAnsi="Times New Roman"/>
                <w:kern w:val="0"/>
                <w:sz w:val="24"/>
                <w:szCs w:val="24"/>
                <w:lang w:val="fr-FR"/>
              </w:rPr>
              <w:t>.</w:t>
            </w:r>
          </w:p>
          <w:p w14:paraId="1ECBCE9A" w14:textId="77777777" w:rsidR="001505B7" w:rsidRPr="00527C54" w:rsidRDefault="001505B7" w:rsidP="001505B7">
            <w:pPr>
              <w:numPr>
                <w:ilvl w:val="0"/>
                <w:numId w:val="19"/>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Garanție</w:t>
            </w:r>
            <w:proofErr w:type="spellEnd"/>
            <w:r w:rsidRPr="00527C54">
              <w:rPr>
                <w:rFonts w:ascii="Times New Roman" w:hAnsi="Times New Roman"/>
                <w:kern w:val="0"/>
                <w:sz w:val="24"/>
                <w:szCs w:val="24"/>
                <w:lang w:val="en-US"/>
              </w:rPr>
              <w:t xml:space="preserve"> minim 36 </w:t>
            </w:r>
            <w:proofErr w:type="spellStart"/>
            <w:r w:rsidRPr="00527C54">
              <w:rPr>
                <w:rFonts w:ascii="Times New Roman" w:hAnsi="Times New Roman"/>
                <w:kern w:val="0"/>
                <w:sz w:val="24"/>
                <w:szCs w:val="24"/>
                <w:lang w:val="en-US"/>
              </w:rPr>
              <w:t>luni</w:t>
            </w:r>
            <w:proofErr w:type="spellEnd"/>
            <w:r w:rsidRPr="00527C54">
              <w:rPr>
                <w:rFonts w:ascii="Times New Roman" w:hAnsi="Times New Roman"/>
                <w:kern w:val="0"/>
                <w:sz w:val="24"/>
                <w:szCs w:val="24"/>
                <w:lang w:val="en-US"/>
              </w:rPr>
              <w:t>.</w:t>
            </w:r>
          </w:p>
          <w:p w14:paraId="0BC1A451" w14:textId="77777777" w:rsidR="001505B7" w:rsidRPr="00527C54" w:rsidRDefault="001505B7" w:rsidP="001505B7">
            <w:pPr>
              <w:spacing w:after="0" w:line="240" w:lineRule="auto"/>
              <w:ind w:left="360"/>
              <w:contextualSpacing/>
              <w:jc w:val="both"/>
              <w:rPr>
                <w:rFonts w:ascii="Times New Roman" w:hAnsi="Times New Roman"/>
                <w:kern w:val="0"/>
                <w:sz w:val="24"/>
                <w:szCs w:val="24"/>
                <w:u w:val="single"/>
                <w:lang w:val="en-US"/>
              </w:rPr>
            </w:pPr>
          </w:p>
          <w:p w14:paraId="1EC97E03" w14:textId="77777777" w:rsidR="001505B7" w:rsidRPr="00527C54"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r w:rsidRPr="00527C54">
              <w:rPr>
                <w:rFonts w:ascii="Times New Roman" w:hAnsi="Times New Roman"/>
                <w:b/>
                <w:bCs/>
                <w:color w:val="0F4761"/>
                <w:sz w:val="24"/>
                <w:szCs w:val="24"/>
                <w:lang w:val="en-US"/>
              </w:rPr>
              <w:t xml:space="preserve"> HDD Enterprise minim 24 TB </w:t>
            </w:r>
            <w:proofErr w:type="spellStart"/>
            <w:r w:rsidRPr="00527C54">
              <w:rPr>
                <w:rFonts w:ascii="Times New Roman" w:hAnsi="Times New Roman"/>
                <w:b/>
                <w:bCs/>
                <w:color w:val="0F4761"/>
                <w:sz w:val="24"/>
                <w:szCs w:val="24"/>
                <w:lang w:val="en-US"/>
              </w:rPr>
              <w:t>si</w:t>
            </w:r>
            <w:proofErr w:type="spellEnd"/>
            <w:r w:rsidRPr="00527C54">
              <w:rPr>
                <w:rFonts w:ascii="Times New Roman" w:hAnsi="Times New Roman"/>
                <w:b/>
                <w:bCs/>
                <w:color w:val="0F4761"/>
                <w:sz w:val="24"/>
                <w:szCs w:val="24"/>
                <w:lang w:val="en-US"/>
              </w:rPr>
              <w:t xml:space="preserve"> SSD M2 </w:t>
            </w:r>
            <w:proofErr w:type="spellStart"/>
            <w:r w:rsidRPr="00527C54">
              <w:rPr>
                <w:rFonts w:ascii="Times New Roman" w:hAnsi="Times New Roman"/>
                <w:b/>
                <w:bCs/>
                <w:color w:val="0F4761"/>
                <w:sz w:val="24"/>
                <w:szCs w:val="24"/>
                <w:lang w:val="en-US"/>
              </w:rPr>
              <w:t>pentru</w:t>
            </w:r>
            <w:proofErr w:type="spellEnd"/>
            <w:r w:rsidRPr="00527C54">
              <w:rPr>
                <w:rFonts w:ascii="Times New Roman" w:hAnsi="Times New Roman"/>
                <w:b/>
                <w:bCs/>
                <w:color w:val="0F4761"/>
                <w:sz w:val="24"/>
                <w:szCs w:val="24"/>
                <w:lang w:val="en-US"/>
              </w:rPr>
              <w:t xml:space="preserve"> </w:t>
            </w:r>
            <w:proofErr w:type="spellStart"/>
            <w:r w:rsidRPr="00527C54">
              <w:rPr>
                <w:rFonts w:ascii="Times New Roman" w:hAnsi="Times New Roman"/>
                <w:b/>
                <w:bCs/>
                <w:color w:val="0F4761"/>
                <w:sz w:val="24"/>
                <w:szCs w:val="24"/>
                <w:lang w:val="en-US"/>
              </w:rPr>
              <w:t>sistem</w:t>
            </w:r>
            <w:proofErr w:type="spellEnd"/>
            <w:r w:rsidRPr="00527C54">
              <w:rPr>
                <w:rFonts w:ascii="Times New Roman" w:hAnsi="Times New Roman"/>
                <w:b/>
                <w:bCs/>
                <w:color w:val="0F4761"/>
                <w:sz w:val="24"/>
                <w:szCs w:val="24"/>
                <w:lang w:val="en-US"/>
              </w:rPr>
              <w:t xml:space="preserve"> </w:t>
            </w:r>
            <w:proofErr w:type="spellStart"/>
            <w:r w:rsidRPr="00527C54">
              <w:rPr>
                <w:rFonts w:ascii="Times New Roman" w:hAnsi="Times New Roman"/>
                <w:b/>
                <w:bCs/>
                <w:color w:val="0F4761"/>
                <w:sz w:val="24"/>
                <w:szCs w:val="24"/>
                <w:lang w:val="en-US"/>
              </w:rPr>
              <w:t>salvare</w:t>
            </w:r>
            <w:proofErr w:type="spellEnd"/>
            <w:r w:rsidRPr="00527C54">
              <w:rPr>
                <w:rFonts w:ascii="Times New Roman" w:hAnsi="Times New Roman"/>
                <w:b/>
                <w:bCs/>
                <w:color w:val="0F4761"/>
                <w:sz w:val="24"/>
                <w:szCs w:val="24"/>
                <w:lang w:val="en-US"/>
              </w:rPr>
              <w:t xml:space="preserve"> </w:t>
            </w:r>
            <w:proofErr w:type="spellStart"/>
            <w:r w:rsidRPr="00527C54">
              <w:rPr>
                <w:rFonts w:ascii="Times New Roman" w:hAnsi="Times New Roman"/>
                <w:b/>
                <w:bCs/>
                <w:color w:val="0F4761"/>
                <w:sz w:val="24"/>
                <w:szCs w:val="24"/>
                <w:lang w:val="en-US"/>
              </w:rPr>
              <w:t>loguri</w:t>
            </w:r>
            <w:proofErr w:type="spellEnd"/>
            <w:r w:rsidRPr="00527C54">
              <w:rPr>
                <w:rFonts w:ascii="Times New Roman" w:hAnsi="Times New Roman"/>
                <w:b/>
                <w:bCs/>
                <w:color w:val="0F4761"/>
                <w:sz w:val="24"/>
                <w:szCs w:val="24"/>
                <w:lang w:val="en-US"/>
              </w:rPr>
              <w:t xml:space="preserve"> </w:t>
            </w:r>
            <w:proofErr w:type="spellStart"/>
            <w:r w:rsidRPr="00527C54">
              <w:rPr>
                <w:rFonts w:ascii="Times New Roman" w:hAnsi="Times New Roman"/>
                <w:b/>
                <w:bCs/>
                <w:color w:val="0F4761"/>
                <w:sz w:val="24"/>
                <w:szCs w:val="24"/>
                <w:lang w:val="en-US"/>
              </w:rPr>
              <w:t>echipamente</w:t>
            </w:r>
            <w:proofErr w:type="spellEnd"/>
            <w:r w:rsidRPr="00527C54">
              <w:rPr>
                <w:rFonts w:ascii="Times New Roman" w:hAnsi="Times New Roman"/>
                <w:b/>
                <w:bCs/>
                <w:color w:val="0F4761"/>
                <w:sz w:val="24"/>
                <w:szCs w:val="24"/>
                <w:lang w:val="en-US"/>
              </w:rPr>
              <w:t xml:space="preserve"> </w:t>
            </w:r>
            <w:proofErr w:type="spellStart"/>
            <w:r w:rsidRPr="00527C54">
              <w:rPr>
                <w:rFonts w:ascii="Times New Roman" w:hAnsi="Times New Roman"/>
                <w:b/>
                <w:bCs/>
                <w:color w:val="0F4761"/>
                <w:sz w:val="24"/>
                <w:szCs w:val="24"/>
                <w:lang w:val="en-US"/>
              </w:rPr>
              <w:t>retea</w:t>
            </w:r>
            <w:proofErr w:type="spellEnd"/>
          </w:p>
          <w:p w14:paraId="32F3F09D" w14:textId="77777777" w:rsidR="001505B7" w:rsidRPr="00527C54" w:rsidRDefault="001505B7" w:rsidP="001505B7">
            <w:pPr>
              <w:spacing w:after="0" w:line="240" w:lineRule="auto"/>
              <w:jc w:val="both"/>
              <w:rPr>
                <w:rFonts w:ascii="Times New Roman" w:hAnsi="Times New Roman"/>
                <w:b/>
                <w:bCs/>
                <w:sz w:val="24"/>
                <w:szCs w:val="24"/>
                <w:lang w:val="en-US"/>
              </w:rPr>
            </w:pPr>
            <w:proofErr w:type="spellStart"/>
            <w:r w:rsidRPr="00527C54">
              <w:rPr>
                <w:rFonts w:ascii="Times New Roman" w:hAnsi="Times New Roman"/>
                <w:b/>
                <w:bCs/>
                <w:sz w:val="24"/>
                <w:szCs w:val="24"/>
                <w:lang w:val="en-US"/>
              </w:rPr>
              <w:t>Obiectul</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achiziției</w:t>
            </w:r>
            <w:proofErr w:type="spellEnd"/>
          </w:p>
          <w:p w14:paraId="5362815D" w14:textId="77777777" w:rsidR="001505B7" w:rsidRPr="00527C54" w:rsidRDefault="001505B7" w:rsidP="001505B7">
            <w:pPr>
              <w:spacing w:after="0" w:line="240" w:lineRule="auto"/>
              <w:jc w:val="both"/>
              <w:rPr>
                <w:rFonts w:ascii="Times New Roman" w:hAnsi="Times New Roman"/>
                <w:sz w:val="24"/>
                <w:szCs w:val="24"/>
                <w:lang w:val="en-US"/>
              </w:rPr>
            </w:pPr>
            <w:proofErr w:type="spellStart"/>
            <w:r w:rsidRPr="00527C54">
              <w:rPr>
                <w:rFonts w:ascii="Times New Roman" w:hAnsi="Times New Roman"/>
                <w:sz w:val="24"/>
                <w:szCs w:val="24"/>
                <w:lang w:val="en-US"/>
              </w:rPr>
              <w:t>Achiziția</w:t>
            </w:r>
            <w:proofErr w:type="spellEnd"/>
            <w:r w:rsidRPr="00527C54">
              <w:rPr>
                <w:rFonts w:ascii="Times New Roman" w:hAnsi="Times New Roman"/>
                <w:sz w:val="24"/>
                <w:szCs w:val="24"/>
                <w:lang w:val="en-US"/>
              </w:rPr>
              <w:t xml:space="preserve"> a 10 </w:t>
            </w:r>
            <w:proofErr w:type="spellStart"/>
            <w:r w:rsidRPr="00527C54">
              <w:rPr>
                <w:rFonts w:ascii="Times New Roman" w:hAnsi="Times New Roman"/>
                <w:sz w:val="24"/>
                <w:szCs w:val="24"/>
                <w:lang w:val="en-US"/>
              </w:rPr>
              <w:t>unități</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stocare</w:t>
            </w:r>
            <w:proofErr w:type="spellEnd"/>
            <w:r w:rsidRPr="00527C54">
              <w:rPr>
                <w:rFonts w:ascii="Times New Roman" w:hAnsi="Times New Roman"/>
                <w:sz w:val="24"/>
                <w:szCs w:val="24"/>
                <w:lang w:val="en-US"/>
              </w:rPr>
              <w:t xml:space="preserve"> tip HDD enterprise, destinate </w:t>
            </w:r>
            <w:proofErr w:type="spellStart"/>
            <w:r w:rsidRPr="00527C54">
              <w:rPr>
                <w:rFonts w:ascii="Times New Roman" w:hAnsi="Times New Roman"/>
                <w:sz w:val="24"/>
                <w:szCs w:val="24"/>
                <w:lang w:val="en-US"/>
              </w:rPr>
              <w:t>utilizării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într</w:t>
            </w:r>
            <w:proofErr w:type="spellEnd"/>
            <w:r w:rsidRPr="00527C54">
              <w:rPr>
                <w:rFonts w:ascii="Times New Roman" w:hAnsi="Times New Roman"/>
                <w:sz w:val="24"/>
                <w:szCs w:val="24"/>
                <w:lang w:val="en-US"/>
              </w:rPr>
              <w:t xml:space="preserve">-un </w:t>
            </w:r>
            <w:proofErr w:type="spellStart"/>
            <w:r w:rsidRPr="00527C54">
              <w:rPr>
                <w:rFonts w:ascii="Times New Roman" w:hAnsi="Times New Roman"/>
                <w:sz w:val="24"/>
                <w:szCs w:val="24"/>
                <w:lang w:val="en-US"/>
              </w:rPr>
              <w:t>sistem</w:t>
            </w:r>
            <w:proofErr w:type="spellEnd"/>
            <w:r w:rsidRPr="00527C54">
              <w:rPr>
                <w:rFonts w:ascii="Times New Roman" w:hAnsi="Times New Roman"/>
                <w:sz w:val="24"/>
                <w:szCs w:val="24"/>
                <w:lang w:val="en-US"/>
              </w:rPr>
              <w:t xml:space="preserve"> NAS (Network Attached Storage) cu </w:t>
            </w:r>
            <w:proofErr w:type="spellStart"/>
            <w:r w:rsidRPr="00527C54">
              <w:rPr>
                <w:rFonts w:ascii="Times New Roman" w:hAnsi="Times New Roman"/>
                <w:sz w:val="24"/>
                <w:szCs w:val="24"/>
                <w:lang w:val="en-US"/>
              </w:rPr>
              <w:t>funcționare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continuă</w:t>
            </w:r>
            <w:proofErr w:type="spellEnd"/>
            <w:r w:rsidRPr="00527C54">
              <w:rPr>
                <w:rFonts w:ascii="Times New Roman" w:hAnsi="Times New Roman"/>
                <w:sz w:val="24"/>
                <w:szCs w:val="24"/>
                <w:lang w:val="en-US"/>
              </w:rPr>
              <w:t xml:space="preserve"> 24/7, </w:t>
            </w:r>
            <w:proofErr w:type="spellStart"/>
            <w:r w:rsidRPr="00527C54">
              <w:rPr>
                <w:rFonts w:ascii="Times New Roman" w:hAnsi="Times New Roman"/>
                <w:sz w:val="24"/>
                <w:szCs w:val="24"/>
                <w:lang w:val="en-US"/>
              </w:rPr>
              <w:t>în</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configurație</w:t>
            </w:r>
            <w:proofErr w:type="spellEnd"/>
            <w:r w:rsidRPr="00527C54">
              <w:rPr>
                <w:rFonts w:ascii="Times New Roman" w:hAnsi="Times New Roman"/>
                <w:sz w:val="24"/>
                <w:szCs w:val="24"/>
                <w:lang w:val="en-US"/>
              </w:rPr>
              <w:t xml:space="preserve"> RAID </w:t>
            </w:r>
            <w:proofErr w:type="spellStart"/>
            <w:r w:rsidRPr="00527C54">
              <w:rPr>
                <w:rFonts w:ascii="Times New Roman" w:hAnsi="Times New Roman"/>
                <w:sz w:val="24"/>
                <w:szCs w:val="24"/>
                <w:lang w:val="en-US"/>
              </w:rPr>
              <w:t>si</w:t>
            </w:r>
            <w:proofErr w:type="spellEnd"/>
            <w:r w:rsidRPr="00527C54">
              <w:rPr>
                <w:rFonts w:ascii="Times New Roman" w:hAnsi="Times New Roman"/>
                <w:sz w:val="24"/>
                <w:szCs w:val="24"/>
                <w:lang w:val="en-US"/>
              </w:rPr>
              <w:t xml:space="preserve"> 4 </w:t>
            </w:r>
            <w:proofErr w:type="spellStart"/>
            <w:r w:rsidRPr="00527C54">
              <w:rPr>
                <w:rFonts w:ascii="Times New Roman" w:hAnsi="Times New Roman"/>
                <w:sz w:val="24"/>
                <w:szCs w:val="24"/>
                <w:lang w:val="en-US"/>
              </w:rPr>
              <w:t>bucati</w:t>
            </w:r>
            <w:proofErr w:type="spellEnd"/>
            <w:r w:rsidRPr="00527C54">
              <w:rPr>
                <w:rFonts w:ascii="Times New Roman" w:hAnsi="Times New Roman"/>
                <w:sz w:val="24"/>
                <w:szCs w:val="24"/>
                <w:lang w:val="en-US"/>
              </w:rPr>
              <w:t xml:space="preserve"> SSD M2, </w:t>
            </w:r>
            <w:proofErr w:type="spellStart"/>
            <w:r w:rsidRPr="00527C54">
              <w:rPr>
                <w:rFonts w:ascii="Times New Roman" w:hAnsi="Times New Roman"/>
                <w:sz w:val="24"/>
                <w:szCs w:val="24"/>
                <w:lang w:val="en-US"/>
              </w:rPr>
              <w:t>utilizate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pentru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stocarea</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arhivarea</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logurilor</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echipamentelor</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rețea</w:t>
            </w:r>
            <w:proofErr w:type="spellEnd"/>
            <w:r w:rsidRPr="00527C54">
              <w:rPr>
                <w:rFonts w:ascii="Times New Roman" w:hAnsi="Times New Roman"/>
                <w:sz w:val="24"/>
                <w:szCs w:val="24"/>
                <w:lang w:val="en-US"/>
              </w:rPr>
              <w:t xml:space="preserve">. </w:t>
            </w:r>
          </w:p>
          <w:p w14:paraId="0509ADD2" w14:textId="77777777" w:rsidR="001505B7" w:rsidRPr="00527C54" w:rsidRDefault="001505B7" w:rsidP="001505B7">
            <w:pPr>
              <w:spacing w:after="0" w:line="240" w:lineRule="auto"/>
              <w:jc w:val="both"/>
              <w:rPr>
                <w:rFonts w:ascii="Times New Roman" w:hAnsi="Times New Roman"/>
                <w:sz w:val="24"/>
                <w:szCs w:val="24"/>
                <w:lang w:val="en-US"/>
              </w:rPr>
            </w:pPr>
          </w:p>
          <w:p w14:paraId="5F5E0D61" w14:textId="77777777" w:rsidR="001505B7" w:rsidRPr="00527C54" w:rsidRDefault="001505B7" w:rsidP="001505B7">
            <w:pPr>
              <w:spacing w:after="0" w:line="240" w:lineRule="auto"/>
              <w:jc w:val="both"/>
              <w:rPr>
                <w:rFonts w:ascii="Times New Roman" w:hAnsi="Times New Roman"/>
                <w:b/>
                <w:bCs/>
                <w:sz w:val="24"/>
                <w:szCs w:val="24"/>
                <w:lang w:val="en-US"/>
              </w:rPr>
            </w:pPr>
            <w:proofErr w:type="spellStart"/>
            <w:r w:rsidRPr="00527C54">
              <w:rPr>
                <w:rFonts w:ascii="Times New Roman" w:hAnsi="Times New Roman"/>
                <w:b/>
                <w:bCs/>
                <w:sz w:val="24"/>
                <w:szCs w:val="24"/>
                <w:lang w:val="en-US"/>
              </w:rPr>
              <w:t>Cerințe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tehnice</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minime</w:t>
            </w:r>
            <w:proofErr w:type="spellEnd"/>
            <w:r w:rsidRPr="00527C54">
              <w:rPr>
                <w:rFonts w:ascii="Times New Roman" w:hAnsi="Times New Roman"/>
                <w:b/>
                <w:bCs/>
                <w:sz w:val="24"/>
                <w:szCs w:val="24"/>
                <w:lang w:val="en-US"/>
              </w:rPr>
              <w:t xml:space="preserve"> HDD</w:t>
            </w:r>
          </w:p>
          <w:p w14:paraId="36343601"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Cantitate</w:t>
            </w:r>
            <w:proofErr w:type="spellEnd"/>
            <w:r w:rsidRPr="00527C54">
              <w:rPr>
                <w:rFonts w:ascii="Times New Roman" w:hAnsi="Times New Roman"/>
                <w:kern w:val="0"/>
                <w:sz w:val="24"/>
                <w:szCs w:val="24"/>
                <w:lang w:val="en-US"/>
              </w:rPr>
              <w:t xml:space="preserve">: 10 </w:t>
            </w:r>
            <w:proofErr w:type="spellStart"/>
            <w:r w:rsidRPr="00527C54">
              <w:rPr>
                <w:rFonts w:ascii="Times New Roman" w:hAnsi="Times New Roman"/>
                <w:kern w:val="0"/>
                <w:sz w:val="24"/>
                <w:szCs w:val="24"/>
                <w:lang w:val="en-US"/>
              </w:rPr>
              <w:t>bucăți</w:t>
            </w:r>
            <w:proofErr w:type="spellEnd"/>
          </w:p>
          <w:p w14:paraId="0C089032"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 xml:space="preserve">Capacitate </w:t>
            </w:r>
            <w:proofErr w:type="spellStart"/>
            <w:r w:rsidRPr="00527C54">
              <w:rPr>
                <w:rFonts w:ascii="Times New Roman" w:hAnsi="Times New Roman"/>
                <w:kern w:val="0"/>
                <w:sz w:val="24"/>
                <w:szCs w:val="24"/>
                <w:lang w:val="en-US"/>
              </w:rPr>
              <w:t>brută</w:t>
            </w:r>
            <w:proofErr w:type="spellEnd"/>
            <w:r w:rsidRPr="00527C54">
              <w:rPr>
                <w:rFonts w:ascii="Times New Roman" w:hAnsi="Times New Roman"/>
                <w:kern w:val="0"/>
                <w:sz w:val="24"/>
                <w:szCs w:val="24"/>
                <w:lang w:val="en-US"/>
              </w:rPr>
              <w:t xml:space="preserve">: minim 24 TB per </w:t>
            </w:r>
            <w:proofErr w:type="spellStart"/>
            <w:r w:rsidRPr="00527C54">
              <w:rPr>
                <w:rFonts w:ascii="Times New Roman" w:hAnsi="Times New Roman"/>
                <w:kern w:val="0"/>
                <w:sz w:val="24"/>
                <w:szCs w:val="24"/>
                <w:lang w:val="en-US"/>
              </w:rPr>
              <w:t>unitate</w:t>
            </w:r>
            <w:proofErr w:type="spellEnd"/>
          </w:p>
          <w:p w14:paraId="3F907ABF"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lastRenderedPageBreak/>
              <w:t xml:space="preserve">Format </w:t>
            </w:r>
            <w:proofErr w:type="spellStart"/>
            <w:r w:rsidRPr="00527C54">
              <w:rPr>
                <w:rFonts w:ascii="Times New Roman" w:hAnsi="Times New Roman"/>
                <w:kern w:val="0"/>
                <w:sz w:val="24"/>
                <w:szCs w:val="24"/>
                <w:lang w:val="en-US"/>
              </w:rPr>
              <w:t>fizic</w:t>
            </w:r>
            <w:proofErr w:type="spellEnd"/>
            <w:r w:rsidRPr="00527C54">
              <w:rPr>
                <w:rFonts w:ascii="Times New Roman" w:hAnsi="Times New Roman"/>
                <w:kern w:val="0"/>
                <w:sz w:val="24"/>
                <w:szCs w:val="24"/>
                <w:lang w:val="en-US"/>
              </w:rPr>
              <w:t>: 3.5" (LFF)</w:t>
            </w:r>
          </w:p>
          <w:p w14:paraId="24C1CE26"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Interfață</w:t>
            </w:r>
            <w:proofErr w:type="spellEnd"/>
            <w:r w:rsidRPr="00527C54">
              <w:rPr>
                <w:rFonts w:ascii="Times New Roman" w:hAnsi="Times New Roman"/>
                <w:kern w:val="0"/>
                <w:sz w:val="24"/>
                <w:szCs w:val="24"/>
                <w:lang w:val="en-US"/>
              </w:rPr>
              <w:t xml:space="preserve">: SATA 6 Gb/s </w:t>
            </w:r>
            <w:proofErr w:type="spellStart"/>
            <w:r w:rsidRPr="00527C54">
              <w:rPr>
                <w:rFonts w:ascii="Times New Roman" w:hAnsi="Times New Roman"/>
                <w:kern w:val="0"/>
                <w:sz w:val="24"/>
                <w:szCs w:val="24"/>
                <w:lang w:val="en-US"/>
              </w:rPr>
              <w:t>sau</w:t>
            </w:r>
            <w:proofErr w:type="spellEnd"/>
            <w:r w:rsidRPr="00527C54">
              <w:rPr>
                <w:rFonts w:ascii="Times New Roman" w:hAnsi="Times New Roman"/>
                <w:kern w:val="0"/>
                <w:sz w:val="24"/>
                <w:szCs w:val="24"/>
                <w:lang w:val="en-US"/>
              </w:rPr>
              <w:t xml:space="preserve"> SAS 12 Gb/s (</w:t>
            </w:r>
            <w:proofErr w:type="spellStart"/>
            <w:r w:rsidRPr="00527C54">
              <w:rPr>
                <w:rFonts w:ascii="Times New Roman" w:hAnsi="Times New Roman"/>
                <w:kern w:val="0"/>
                <w:sz w:val="24"/>
                <w:szCs w:val="24"/>
                <w:lang w:val="en-US"/>
              </w:rPr>
              <w:t>toate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unitățile</w:t>
            </w:r>
            <w:proofErr w:type="spellEnd"/>
            <w:r w:rsidRPr="00527C54">
              <w:rPr>
                <w:rFonts w:ascii="Times New Roman" w:hAnsi="Times New Roman"/>
                <w:kern w:val="0"/>
                <w:sz w:val="24"/>
                <w:szCs w:val="24"/>
                <w:lang w:val="en-US"/>
              </w:rPr>
              <w:t xml:space="preserve"> din </w:t>
            </w:r>
            <w:proofErr w:type="spellStart"/>
            <w:r w:rsidRPr="00527C54">
              <w:rPr>
                <w:rFonts w:ascii="Times New Roman" w:hAnsi="Times New Roman"/>
                <w:kern w:val="0"/>
                <w:sz w:val="24"/>
                <w:szCs w:val="24"/>
                <w:lang w:val="en-US"/>
              </w:rPr>
              <w:t>același</w:t>
            </w:r>
            <w:proofErr w:type="spellEnd"/>
            <w:r w:rsidRPr="00527C54">
              <w:rPr>
                <w:rFonts w:ascii="Times New Roman" w:hAnsi="Times New Roman"/>
                <w:kern w:val="0"/>
                <w:sz w:val="24"/>
                <w:szCs w:val="24"/>
                <w:lang w:val="en-US"/>
              </w:rPr>
              <w:t xml:space="preserve"> lot </w:t>
            </w:r>
            <w:proofErr w:type="spellStart"/>
            <w:r w:rsidRPr="00527C54">
              <w:rPr>
                <w:rFonts w:ascii="Times New Roman" w:hAnsi="Times New Roman"/>
                <w:kern w:val="0"/>
                <w:sz w:val="24"/>
                <w:szCs w:val="24"/>
                <w:lang w:val="en-US"/>
              </w:rPr>
              <w:t>vor</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avea</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aceeași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interfață</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compatibile</w:t>
            </w:r>
            <w:proofErr w:type="spellEnd"/>
            <w:r w:rsidRPr="00527C54">
              <w:rPr>
                <w:rFonts w:ascii="Times New Roman" w:hAnsi="Times New Roman"/>
                <w:kern w:val="0"/>
                <w:sz w:val="24"/>
                <w:szCs w:val="24"/>
                <w:lang w:val="en-US"/>
              </w:rPr>
              <w:t xml:space="preserve"> cu NAS-</w:t>
            </w:r>
            <w:proofErr w:type="spellStart"/>
            <w:r w:rsidRPr="00527C54">
              <w:rPr>
                <w:rFonts w:ascii="Times New Roman" w:hAnsi="Times New Roman"/>
                <w:kern w:val="0"/>
                <w:sz w:val="24"/>
                <w:szCs w:val="24"/>
                <w:lang w:val="en-US"/>
              </w:rPr>
              <w:t>ul</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livrat</w:t>
            </w:r>
            <w:proofErr w:type="spellEnd"/>
          </w:p>
          <w:p w14:paraId="3A0E5CB3"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Viteză</w:t>
            </w:r>
            <w:proofErr w:type="spellEnd"/>
            <w:r w:rsidRPr="00527C54">
              <w:rPr>
                <w:rFonts w:ascii="Times New Roman" w:hAnsi="Times New Roman"/>
                <w:kern w:val="0"/>
                <w:sz w:val="24"/>
                <w:szCs w:val="24"/>
                <w:lang w:val="en-US"/>
              </w:rPr>
              <w:t xml:space="preserve"> de </w:t>
            </w:r>
            <w:proofErr w:type="spellStart"/>
            <w:r w:rsidRPr="00527C54">
              <w:rPr>
                <w:rFonts w:ascii="Times New Roman" w:hAnsi="Times New Roman"/>
                <w:kern w:val="0"/>
                <w:sz w:val="24"/>
                <w:szCs w:val="24"/>
                <w:lang w:val="en-US"/>
              </w:rPr>
              <w:t>rotație</w:t>
            </w:r>
            <w:proofErr w:type="spellEnd"/>
            <w:r w:rsidRPr="00527C54">
              <w:rPr>
                <w:rFonts w:ascii="Times New Roman" w:hAnsi="Times New Roman"/>
                <w:kern w:val="0"/>
                <w:sz w:val="24"/>
                <w:szCs w:val="24"/>
                <w:lang w:val="en-US"/>
              </w:rPr>
              <w:t>: minim 7200 RPM</w:t>
            </w:r>
          </w:p>
          <w:p w14:paraId="54071126"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Memorie cache: minim 512 MB</w:t>
            </w:r>
          </w:p>
          <w:p w14:paraId="2E29BBA4"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 xml:space="preserve">Timp </w:t>
            </w:r>
            <w:proofErr w:type="spellStart"/>
            <w:r w:rsidRPr="00527C54">
              <w:rPr>
                <w:rFonts w:ascii="Times New Roman" w:hAnsi="Times New Roman"/>
                <w:kern w:val="0"/>
                <w:sz w:val="24"/>
                <w:szCs w:val="24"/>
                <w:lang w:val="en-US"/>
              </w:rPr>
              <w:t>mediu</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între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defecte</w:t>
            </w:r>
            <w:proofErr w:type="spellEnd"/>
            <w:r w:rsidRPr="00527C54">
              <w:rPr>
                <w:rFonts w:ascii="Times New Roman" w:hAnsi="Times New Roman"/>
                <w:kern w:val="0"/>
                <w:sz w:val="24"/>
                <w:szCs w:val="24"/>
                <w:lang w:val="en-US"/>
              </w:rPr>
              <w:t xml:space="preserve"> (MTBF): minim 2.500.000 ore</w:t>
            </w:r>
          </w:p>
          <w:p w14:paraId="12105E71"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Funcționare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continuă</w:t>
            </w:r>
            <w:proofErr w:type="spellEnd"/>
            <w:r w:rsidRPr="00527C54">
              <w:rPr>
                <w:rFonts w:ascii="Times New Roman" w:hAnsi="Times New Roman"/>
                <w:kern w:val="0"/>
                <w:sz w:val="24"/>
                <w:szCs w:val="24"/>
                <w:lang w:val="en-US"/>
              </w:rPr>
              <w:t>: 24/7</w:t>
            </w:r>
          </w:p>
          <w:p w14:paraId="1903E30E"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Optimizare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pentru</w:t>
            </w:r>
            <w:proofErr w:type="spellEnd"/>
            <w:r w:rsidRPr="00527C54">
              <w:rPr>
                <w:rFonts w:ascii="Times New Roman" w:hAnsi="Times New Roman"/>
                <w:kern w:val="0"/>
                <w:sz w:val="24"/>
                <w:szCs w:val="24"/>
                <w:lang w:val="en-US"/>
              </w:rPr>
              <w:t xml:space="preserve"> NAS/RAID: </w:t>
            </w:r>
            <w:proofErr w:type="spellStart"/>
            <w:r w:rsidRPr="00527C54">
              <w:rPr>
                <w:rFonts w:ascii="Times New Roman" w:hAnsi="Times New Roman"/>
                <w:kern w:val="0"/>
                <w:sz w:val="24"/>
                <w:szCs w:val="24"/>
                <w:lang w:val="en-US"/>
              </w:rPr>
              <w:t>suport</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pentru</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funcții</w:t>
            </w:r>
            <w:proofErr w:type="spellEnd"/>
            <w:r w:rsidRPr="00527C54">
              <w:rPr>
                <w:rFonts w:ascii="Times New Roman" w:hAnsi="Times New Roman"/>
                <w:kern w:val="0"/>
                <w:sz w:val="24"/>
                <w:szCs w:val="24"/>
                <w:lang w:val="en-US"/>
              </w:rPr>
              <w:t xml:space="preserve"> de tip ERC/TLER/CCTL</w:t>
            </w:r>
          </w:p>
          <w:p w14:paraId="452A46EF"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Toleranță</w:t>
            </w:r>
            <w:proofErr w:type="spellEnd"/>
            <w:r w:rsidRPr="00527C54">
              <w:rPr>
                <w:rFonts w:ascii="Times New Roman" w:hAnsi="Times New Roman"/>
                <w:kern w:val="0"/>
                <w:sz w:val="24"/>
                <w:szCs w:val="24"/>
                <w:lang w:val="en-US"/>
              </w:rPr>
              <w:t xml:space="preserve"> la </w:t>
            </w:r>
            <w:proofErr w:type="spellStart"/>
            <w:r w:rsidRPr="00527C54">
              <w:rPr>
                <w:rFonts w:ascii="Times New Roman" w:hAnsi="Times New Roman"/>
                <w:kern w:val="0"/>
                <w:sz w:val="24"/>
                <w:szCs w:val="24"/>
                <w:lang w:val="en-US"/>
              </w:rPr>
              <w:t>vibrații</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senzori</w:t>
            </w:r>
            <w:proofErr w:type="spellEnd"/>
            <w:r w:rsidRPr="00527C54">
              <w:rPr>
                <w:rFonts w:ascii="Times New Roman" w:hAnsi="Times New Roman"/>
                <w:kern w:val="0"/>
                <w:sz w:val="24"/>
                <w:szCs w:val="24"/>
                <w:lang w:val="en-US"/>
              </w:rPr>
              <w:t xml:space="preserve"> de </w:t>
            </w:r>
            <w:proofErr w:type="spellStart"/>
            <w:r w:rsidRPr="00527C54">
              <w:rPr>
                <w:rFonts w:ascii="Times New Roman" w:hAnsi="Times New Roman"/>
                <w:kern w:val="0"/>
                <w:sz w:val="24"/>
                <w:szCs w:val="24"/>
                <w:lang w:val="en-US"/>
              </w:rPr>
              <w:t>vibrație</w:t>
            </w:r>
            <w:proofErr w:type="spellEnd"/>
            <w:r w:rsidRPr="00527C54">
              <w:rPr>
                <w:rFonts w:ascii="Times New Roman" w:hAnsi="Times New Roman"/>
                <w:kern w:val="0"/>
                <w:sz w:val="24"/>
                <w:szCs w:val="24"/>
                <w:lang w:val="en-US"/>
              </w:rPr>
              <w:t xml:space="preserve"> (RV sensors) </w:t>
            </w:r>
            <w:proofErr w:type="spellStart"/>
            <w:r w:rsidRPr="00527C54">
              <w:rPr>
                <w:rFonts w:ascii="Times New Roman" w:hAnsi="Times New Roman"/>
                <w:kern w:val="0"/>
                <w:sz w:val="24"/>
                <w:szCs w:val="24"/>
                <w:lang w:val="en-US"/>
              </w:rPr>
              <w:t>integrați</w:t>
            </w:r>
            <w:proofErr w:type="spellEnd"/>
          </w:p>
          <w:p w14:paraId="01F0172B"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Temperatură</w:t>
            </w:r>
            <w:proofErr w:type="spellEnd"/>
            <w:r w:rsidRPr="00527C54">
              <w:rPr>
                <w:rFonts w:ascii="Times New Roman" w:hAnsi="Times New Roman"/>
                <w:kern w:val="0"/>
                <w:sz w:val="24"/>
                <w:szCs w:val="24"/>
                <w:lang w:val="en-US"/>
              </w:rPr>
              <w:t xml:space="preserve"> de </w:t>
            </w:r>
            <w:proofErr w:type="spellStart"/>
            <w:r w:rsidRPr="00527C54">
              <w:rPr>
                <w:rFonts w:ascii="Times New Roman" w:hAnsi="Times New Roman"/>
                <w:kern w:val="0"/>
                <w:sz w:val="24"/>
                <w:szCs w:val="24"/>
                <w:lang w:val="en-US"/>
              </w:rPr>
              <w:t>operare</w:t>
            </w:r>
            <w:proofErr w:type="spellEnd"/>
            <w:r w:rsidRPr="00527C54">
              <w:rPr>
                <w:rFonts w:ascii="Times New Roman" w:hAnsi="Times New Roman"/>
                <w:kern w:val="0"/>
                <w:sz w:val="24"/>
                <w:szCs w:val="24"/>
                <w:lang w:val="en-US"/>
              </w:rPr>
              <w:t>: minim 5 °C, maxim 60 °C</w:t>
            </w:r>
          </w:p>
          <w:p w14:paraId="72B58603"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Conformitate</w:t>
            </w:r>
            <w:proofErr w:type="spellEnd"/>
            <w:r w:rsidRPr="00527C54">
              <w:rPr>
                <w:rFonts w:ascii="Times New Roman" w:hAnsi="Times New Roman"/>
                <w:kern w:val="0"/>
                <w:sz w:val="24"/>
                <w:szCs w:val="24"/>
                <w:lang w:val="en-US"/>
              </w:rPr>
              <w:t>: CE, RoHS, REACH, WEEE</w:t>
            </w:r>
          </w:p>
          <w:p w14:paraId="38E3268A"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Garanție</w:t>
            </w:r>
            <w:proofErr w:type="spellEnd"/>
            <w:r w:rsidRPr="00527C54">
              <w:rPr>
                <w:rFonts w:ascii="Times New Roman" w:hAnsi="Times New Roman"/>
                <w:kern w:val="0"/>
                <w:sz w:val="24"/>
                <w:szCs w:val="24"/>
                <w:lang w:val="en-US"/>
              </w:rPr>
              <w:t xml:space="preserve">: minim 60 </w:t>
            </w:r>
            <w:proofErr w:type="spellStart"/>
            <w:r w:rsidRPr="00527C54">
              <w:rPr>
                <w:rFonts w:ascii="Times New Roman" w:hAnsi="Times New Roman"/>
                <w:kern w:val="0"/>
                <w:sz w:val="24"/>
                <w:szCs w:val="24"/>
                <w:lang w:val="en-US"/>
              </w:rPr>
              <w:t>luni</w:t>
            </w:r>
            <w:proofErr w:type="spellEnd"/>
            <w:r w:rsidRPr="00527C54">
              <w:rPr>
                <w:rFonts w:ascii="Times New Roman" w:hAnsi="Times New Roman"/>
                <w:kern w:val="0"/>
                <w:sz w:val="24"/>
                <w:szCs w:val="24"/>
                <w:lang w:val="en-US"/>
              </w:rPr>
              <w:t xml:space="preserve"> (5 ani)</w:t>
            </w:r>
          </w:p>
          <w:p w14:paraId="7D4A59DD" w14:textId="77777777" w:rsidR="001505B7" w:rsidRPr="00527C54" w:rsidRDefault="001505B7" w:rsidP="001505B7">
            <w:pPr>
              <w:numPr>
                <w:ilvl w:val="0"/>
                <w:numId w:val="17"/>
              </w:numPr>
              <w:spacing w:after="0" w:line="240" w:lineRule="auto"/>
              <w:contextualSpacing/>
              <w:jc w:val="both"/>
              <w:rPr>
                <w:rFonts w:ascii="Times New Roman" w:hAnsi="Times New Roman"/>
                <w:kern w:val="0"/>
                <w:sz w:val="24"/>
                <w:szCs w:val="24"/>
                <w:lang w:val="fr-FR"/>
              </w:rPr>
            </w:pPr>
            <w:r w:rsidRPr="00527C54">
              <w:rPr>
                <w:rFonts w:ascii="Times New Roman" w:hAnsi="Times New Roman"/>
                <w:kern w:val="0"/>
                <w:sz w:val="24"/>
                <w:szCs w:val="24"/>
                <w:lang w:val="fr-FR"/>
              </w:rPr>
              <w:t>HDD-</w:t>
            </w:r>
            <w:proofErr w:type="spellStart"/>
            <w:r w:rsidRPr="00527C54">
              <w:rPr>
                <w:rFonts w:ascii="Times New Roman" w:hAnsi="Times New Roman"/>
                <w:kern w:val="0"/>
                <w:sz w:val="24"/>
                <w:szCs w:val="24"/>
                <w:lang w:val="fr-FR"/>
              </w:rPr>
              <w:t>urile</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trebuie</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să</w:t>
            </w:r>
            <w:proofErr w:type="spellEnd"/>
            <w:r w:rsidRPr="00527C54">
              <w:rPr>
                <w:rFonts w:ascii="Times New Roman" w:hAnsi="Times New Roman"/>
                <w:kern w:val="0"/>
                <w:sz w:val="24"/>
                <w:szCs w:val="24"/>
                <w:lang w:val="fr-FR"/>
              </w:rPr>
              <w:t xml:space="preserve"> fie </w:t>
            </w:r>
            <w:proofErr w:type="spellStart"/>
            <w:r w:rsidRPr="00527C54">
              <w:rPr>
                <w:rFonts w:ascii="Times New Roman" w:hAnsi="Times New Roman"/>
                <w:kern w:val="0"/>
                <w:sz w:val="24"/>
                <w:szCs w:val="24"/>
                <w:lang w:val="fr-FR"/>
              </w:rPr>
              <w:t>compatibile</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cu</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sistemul</w:t>
            </w:r>
            <w:proofErr w:type="spellEnd"/>
            <w:r w:rsidRPr="00527C54">
              <w:rPr>
                <w:rFonts w:ascii="Times New Roman" w:hAnsi="Times New Roman"/>
                <w:kern w:val="0"/>
                <w:sz w:val="24"/>
                <w:szCs w:val="24"/>
                <w:lang w:val="fr-FR"/>
              </w:rPr>
              <w:t xml:space="preserve">  NAS </w:t>
            </w:r>
            <w:proofErr w:type="spellStart"/>
            <w:r w:rsidRPr="00527C54">
              <w:rPr>
                <w:rFonts w:ascii="Times New Roman" w:hAnsi="Times New Roman"/>
                <w:kern w:val="0"/>
                <w:sz w:val="24"/>
                <w:szCs w:val="24"/>
                <w:lang w:val="fr-FR"/>
              </w:rPr>
              <w:t>livrat</w:t>
            </w:r>
            <w:proofErr w:type="spellEnd"/>
          </w:p>
          <w:p w14:paraId="28667C68" w14:textId="77777777" w:rsidR="001505B7" w:rsidRPr="00527C54" w:rsidRDefault="001505B7" w:rsidP="001505B7">
            <w:pPr>
              <w:spacing w:after="0" w:line="240" w:lineRule="auto"/>
              <w:contextualSpacing/>
              <w:jc w:val="both"/>
              <w:rPr>
                <w:rFonts w:ascii="Times New Roman" w:hAnsi="Times New Roman"/>
                <w:kern w:val="0"/>
                <w:sz w:val="24"/>
                <w:szCs w:val="24"/>
                <w:lang w:val="fr-FR"/>
              </w:rPr>
            </w:pPr>
          </w:p>
          <w:p w14:paraId="7EBF64D7" w14:textId="77777777" w:rsidR="001505B7" w:rsidRPr="00527C54" w:rsidRDefault="001505B7" w:rsidP="001505B7">
            <w:pPr>
              <w:spacing w:after="0" w:line="240" w:lineRule="auto"/>
              <w:contextualSpacing/>
              <w:jc w:val="both"/>
              <w:rPr>
                <w:rFonts w:ascii="Times New Roman" w:hAnsi="Times New Roman"/>
                <w:b/>
                <w:bCs/>
                <w:kern w:val="0"/>
                <w:sz w:val="24"/>
                <w:szCs w:val="24"/>
                <w:lang w:val="en-US"/>
              </w:rPr>
            </w:pPr>
            <w:proofErr w:type="spellStart"/>
            <w:r w:rsidRPr="00527C54">
              <w:rPr>
                <w:rFonts w:ascii="Times New Roman" w:hAnsi="Times New Roman"/>
                <w:b/>
                <w:bCs/>
                <w:kern w:val="0"/>
                <w:sz w:val="24"/>
                <w:szCs w:val="24"/>
                <w:lang w:val="en-US"/>
              </w:rPr>
              <w:t>Cerințe</w:t>
            </w:r>
            <w:proofErr w:type="spellEnd"/>
            <w:r w:rsidRPr="00527C54">
              <w:rPr>
                <w:rFonts w:ascii="Times New Roman" w:hAnsi="Times New Roman"/>
                <w:b/>
                <w:bCs/>
                <w:kern w:val="0"/>
                <w:sz w:val="24"/>
                <w:szCs w:val="24"/>
                <w:lang w:val="en-US"/>
              </w:rPr>
              <w:t xml:space="preserve"> </w:t>
            </w:r>
            <w:proofErr w:type="spellStart"/>
            <w:r w:rsidRPr="00527C54">
              <w:rPr>
                <w:rFonts w:ascii="Times New Roman" w:hAnsi="Times New Roman"/>
                <w:b/>
                <w:bCs/>
                <w:kern w:val="0"/>
                <w:sz w:val="24"/>
                <w:szCs w:val="24"/>
                <w:lang w:val="en-US"/>
              </w:rPr>
              <w:t>tehnice</w:t>
            </w:r>
            <w:proofErr w:type="spellEnd"/>
            <w:r w:rsidRPr="00527C54">
              <w:rPr>
                <w:rFonts w:ascii="Times New Roman" w:hAnsi="Times New Roman"/>
                <w:b/>
                <w:bCs/>
                <w:kern w:val="0"/>
                <w:sz w:val="24"/>
                <w:szCs w:val="24"/>
                <w:lang w:val="en-US"/>
              </w:rPr>
              <w:t xml:space="preserve"> </w:t>
            </w:r>
            <w:proofErr w:type="spellStart"/>
            <w:r w:rsidRPr="00527C54">
              <w:rPr>
                <w:rFonts w:ascii="Times New Roman" w:hAnsi="Times New Roman"/>
                <w:b/>
                <w:bCs/>
                <w:kern w:val="0"/>
                <w:sz w:val="24"/>
                <w:szCs w:val="24"/>
                <w:lang w:val="en-US"/>
              </w:rPr>
              <w:t>minime</w:t>
            </w:r>
            <w:proofErr w:type="spellEnd"/>
            <w:r w:rsidRPr="00527C54">
              <w:rPr>
                <w:rFonts w:ascii="Times New Roman" w:hAnsi="Times New Roman"/>
                <w:b/>
                <w:bCs/>
                <w:kern w:val="0"/>
                <w:sz w:val="24"/>
                <w:szCs w:val="24"/>
                <w:lang w:val="en-US"/>
              </w:rPr>
              <w:t xml:space="preserve"> SSD M2</w:t>
            </w:r>
          </w:p>
          <w:p w14:paraId="0F8C7BC0" w14:textId="77777777" w:rsidR="001505B7" w:rsidRPr="00527C54" w:rsidRDefault="001505B7" w:rsidP="001505B7">
            <w:pPr>
              <w:numPr>
                <w:ilvl w:val="0"/>
                <w:numId w:val="18"/>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Cantitate</w:t>
            </w:r>
            <w:proofErr w:type="spellEnd"/>
            <w:r w:rsidRPr="00527C54">
              <w:rPr>
                <w:rFonts w:ascii="Times New Roman" w:hAnsi="Times New Roman"/>
                <w:kern w:val="0"/>
                <w:sz w:val="24"/>
                <w:szCs w:val="24"/>
                <w:lang w:val="en-US"/>
              </w:rPr>
              <w:t xml:space="preserve">: 4 </w:t>
            </w:r>
            <w:proofErr w:type="spellStart"/>
            <w:r w:rsidRPr="00527C54">
              <w:rPr>
                <w:rFonts w:ascii="Times New Roman" w:hAnsi="Times New Roman"/>
                <w:kern w:val="0"/>
                <w:sz w:val="24"/>
                <w:szCs w:val="24"/>
                <w:lang w:val="en-US"/>
              </w:rPr>
              <w:t>bucăți</w:t>
            </w:r>
            <w:proofErr w:type="spellEnd"/>
          </w:p>
          <w:p w14:paraId="1B74411B" w14:textId="77777777" w:rsidR="001505B7" w:rsidRPr="00527C54"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 xml:space="preserve">Capacitate </w:t>
            </w:r>
            <w:proofErr w:type="spellStart"/>
            <w:r w:rsidRPr="00527C54">
              <w:rPr>
                <w:rFonts w:ascii="Times New Roman" w:hAnsi="Times New Roman"/>
                <w:kern w:val="0"/>
                <w:sz w:val="24"/>
                <w:szCs w:val="24"/>
                <w:lang w:val="en-US"/>
              </w:rPr>
              <w:t>brută</w:t>
            </w:r>
            <w:proofErr w:type="spellEnd"/>
            <w:r w:rsidRPr="00527C54">
              <w:rPr>
                <w:rFonts w:ascii="Times New Roman" w:hAnsi="Times New Roman"/>
                <w:kern w:val="0"/>
                <w:sz w:val="24"/>
                <w:szCs w:val="24"/>
                <w:lang w:val="en-US"/>
              </w:rPr>
              <w:t xml:space="preserve">: minim 8 TB per </w:t>
            </w:r>
            <w:proofErr w:type="spellStart"/>
            <w:r w:rsidRPr="00527C54">
              <w:rPr>
                <w:rFonts w:ascii="Times New Roman" w:hAnsi="Times New Roman"/>
                <w:kern w:val="0"/>
                <w:sz w:val="24"/>
                <w:szCs w:val="24"/>
                <w:lang w:val="en-US"/>
              </w:rPr>
              <w:t>unitate</w:t>
            </w:r>
            <w:proofErr w:type="spellEnd"/>
          </w:p>
          <w:p w14:paraId="55F25FCE" w14:textId="77777777" w:rsidR="001505B7" w:rsidRPr="00527C54"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 xml:space="preserve">Format </w:t>
            </w:r>
            <w:proofErr w:type="spellStart"/>
            <w:r w:rsidRPr="00527C54">
              <w:rPr>
                <w:rFonts w:ascii="Times New Roman" w:hAnsi="Times New Roman"/>
                <w:kern w:val="0"/>
                <w:sz w:val="24"/>
                <w:szCs w:val="24"/>
                <w:lang w:val="en-US"/>
              </w:rPr>
              <w:t>fizic</w:t>
            </w:r>
            <w:proofErr w:type="spellEnd"/>
            <w:r w:rsidRPr="00527C54">
              <w:rPr>
                <w:rFonts w:ascii="Times New Roman" w:hAnsi="Times New Roman"/>
                <w:kern w:val="0"/>
                <w:sz w:val="24"/>
                <w:szCs w:val="24"/>
                <w:lang w:val="en-US"/>
              </w:rPr>
              <w:t>: M.2 (ex. 2280)</w:t>
            </w:r>
          </w:p>
          <w:p w14:paraId="4E52481D" w14:textId="77777777" w:rsidR="001505B7" w:rsidRPr="00527C54" w:rsidRDefault="001505B7" w:rsidP="001505B7">
            <w:pPr>
              <w:numPr>
                <w:ilvl w:val="0"/>
                <w:numId w:val="18"/>
              </w:numPr>
              <w:spacing w:after="0" w:line="240" w:lineRule="auto"/>
              <w:contextualSpacing/>
              <w:jc w:val="both"/>
              <w:rPr>
                <w:rFonts w:ascii="Times New Roman" w:hAnsi="Times New Roman"/>
                <w:kern w:val="0"/>
                <w:sz w:val="24"/>
                <w:szCs w:val="24"/>
                <w:lang w:val="fr-FR"/>
              </w:rPr>
            </w:pPr>
            <w:proofErr w:type="spellStart"/>
            <w:r w:rsidRPr="00527C54">
              <w:rPr>
                <w:rFonts w:ascii="Times New Roman" w:hAnsi="Times New Roman"/>
                <w:kern w:val="0"/>
                <w:sz w:val="24"/>
                <w:szCs w:val="24"/>
                <w:lang w:val="fr-FR"/>
              </w:rPr>
              <w:t>Interfață</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NVMe</w:t>
            </w:r>
            <w:proofErr w:type="spellEnd"/>
            <w:r w:rsidRPr="00527C54">
              <w:rPr>
                <w:rFonts w:ascii="Times New Roman" w:hAnsi="Times New Roman"/>
                <w:kern w:val="0"/>
                <w:sz w:val="24"/>
                <w:szCs w:val="24"/>
                <w:lang w:val="fr-FR"/>
              </w:rPr>
              <w:t xml:space="preserve"> PCI Express x4 (</w:t>
            </w:r>
            <w:proofErr w:type="spellStart"/>
            <w:r w:rsidRPr="00527C54">
              <w:rPr>
                <w:rFonts w:ascii="Times New Roman" w:hAnsi="Times New Roman"/>
                <w:kern w:val="0"/>
                <w:sz w:val="24"/>
                <w:szCs w:val="24"/>
                <w:lang w:val="fr-FR"/>
              </w:rPr>
              <w:t>compatibilă</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cu</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sloturile</w:t>
            </w:r>
            <w:proofErr w:type="spellEnd"/>
            <w:r w:rsidRPr="00527C54">
              <w:rPr>
                <w:rFonts w:ascii="Times New Roman" w:hAnsi="Times New Roman"/>
                <w:kern w:val="0"/>
                <w:sz w:val="24"/>
                <w:szCs w:val="24"/>
                <w:lang w:val="fr-FR"/>
              </w:rPr>
              <w:t xml:space="preserve"> NAS-</w:t>
            </w:r>
            <w:proofErr w:type="spellStart"/>
            <w:r w:rsidRPr="00527C54">
              <w:rPr>
                <w:rFonts w:ascii="Times New Roman" w:hAnsi="Times New Roman"/>
                <w:kern w:val="0"/>
                <w:sz w:val="24"/>
                <w:szCs w:val="24"/>
                <w:lang w:val="fr-FR"/>
              </w:rPr>
              <w:t>ului</w:t>
            </w:r>
            <w:proofErr w:type="spellEnd"/>
            <w:r w:rsidRPr="00527C54">
              <w:rPr>
                <w:rFonts w:ascii="Times New Roman" w:hAnsi="Times New Roman"/>
                <w:kern w:val="0"/>
                <w:sz w:val="24"/>
                <w:szCs w:val="24"/>
                <w:lang w:val="fr-FR"/>
              </w:rPr>
              <w:t>)</w:t>
            </w:r>
          </w:p>
          <w:p w14:paraId="45A5580D" w14:textId="77777777" w:rsidR="001505B7" w:rsidRPr="00527C54" w:rsidRDefault="001505B7" w:rsidP="001505B7">
            <w:pPr>
              <w:numPr>
                <w:ilvl w:val="0"/>
                <w:numId w:val="18"/>
              </w:numPr>
              <w:spacing w:after="0" w:line="240" w:lineRule="auto"/>
              <w:contextualSpacing/>
              <w:jc w:val="both"/>
              <w:rPr>
                <w:rFonts w:ascii="Times New Roman" w:hAnsi="Times New Roman"/>
                <w:kern w:val="0"/>
                <w:sz w:val="24"/>
                <w:szCs w:val="24"/>
                <w:lang w:val="en-US"/>
              </w:rPr>
            </w:pPr>
            <w:r w:rsidRPr="00527C54">
              <w:rPr>
                <w:rFonts w:ascii="Times New Roman" w:hAnsi="Times New Roman"/>
                <w:kern w:val="0"/>
                <w:sz w:val="24"/>
                <w:szCs w:val="24"/>
                <w:lang w:val="en-US"/>
              </w:rPr>
              <w:t xml:space="preserve">Timp </w:t>
            </w:r>
            <w:proofErr w:type="spellStart"/>
            <w:r w:rsidRPr="00527C54">
              <w:rPr>
                <w:rFonts w:ascii="Times New Roman" w:hAnsi="Times New Roman"/>
                <w:kern w:val="0"/>
                <w:sz w:val="24"/>
                <w:szCs w:val="24"/>
                <w:lang w:val="en-US"/>
              </w:rPr>
              <w:t>mediu</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între</w:t>
            </w:r>
            <w:proofErr w:type="spellEnd"/>
            <w:r w:rsidRPr="00527C54">
              <w:rPr>
                <w:rFonts w:ascii="Times New Roman" w:hAnsi="Times New Roman"/>
                <w:kern w:val="0"/>
                <w:sz w:val="24"/>
                <w:szCs w:val="24"/>
                <w:lang w:val="en-US"/>
              </w:rPr>
              <w:t xml:space="preserve"> </w:t>
            </w:r>
            <w:proofErr w:type="spellStart"/>
            <w:r w:rsidRPr="00527C54">
              <w:rPr>
                <w:rFonts w:ascii="Times New Roman" w:hAnsi="Times New Roman"/>
                <w:kern w:val="0"/>
                <w:sz w:val="24"/>
                <w:szCs w:val="24"/>
                <w:lang w:val="en-US"/>
              </w:rPr>
              <w:t>defecte</w:t>
            </w:r>
            <w:proofErr w:type="spellEnd"/>
            <w:r w:rsidRPr="00527C54">
              <w:rPr>
                <w:rFonts w:ascii="Times New Roman" w:hAnsi="Times New Roman"/>
                <w:kern w:val="0"/>
                <w:sz w:val="24"/>
                <w:szCs w:val="24"/>
                <w:lang w:val="en-US"/>
              </w:rPr>
              <w:t xml:space="preserve"> (MTBF): minim 2.000.000 ore</w:t>
            </w:r>
          </w:p>
          <w:p w14:paraId="732FCA8E" w14:textId="77777777" w:rsidR="001505B7" w:rsidRPr="00527C54" w:rsidRDefault="001505B7" w:rsidP="001505B7">
            <w:pPr>
              <w:numPr>
                <w:ilvl w:val="0"/>
                <w:numId w:val="18"/>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Temperatură</w:t>
            </w:r>
            <w:proofErr w:type="spellEnd"/>
            <w:r w:rsidRPr="00527C54">
              <w:rPr>
                <w:rFonts w:ascii="Times New Roman" w:hAnsi="Times New Roman"/>
                <w:kern w:val="0"/>
                <w:sz w:val="24"/>
                <w:szCs w:val="24"/>
                <w:lang w:val="en-US"/>
              </w:rPr>
              <w:t xml:space="preserve"> de </w:t>
            </w:r>
            <w:proofErr w:type="spellStart"/>
            <w:r w:rsidRPr="00527C54">
              <w:rPr>
                <w:rFonts w:ascii="Times New Roman" w:hAnsi="Times New Roman"/>
                <w:kern w:val="0"/>
                <w:sz w:val="24"/>
                <w:szCs w:val="24"/>
                <w:lang w:val="en-US"/>
              </w:rPr>
              <w:t>operare</w:t>
            </w:r>
            <w:proofErr w:type="spellEnd"/>
            <w:r w:rsidRPr="00527C54">
              <w:rPr>
                <w:rFonts w:ascii="Times New Roman" w:hAnsi="Times New Roman"/>
                <w:kern w:val="0"/>
                <w:sz w:val="24"/>
                <w:szCs w:val="24"/>
                <w:lang w:val="en-US"/>
              </w:rPr>
              <w:t>: minim 0 °C, maxim 70 °C</w:t>
            </w:r>
          </w:p>
          <w:p w14:paraId="0B7A8FA4" w14:textId="77777777" w:rsidR="001505B7" w:rsidRPr="00527C54" w:rsidRDefault="001505B7" w:rsidP="001505B7">
            <w:pPr>
              <w:numPr>
                <w:ilvl w:val="0"/>
                <w:numId w:val="18"/>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Conformitate</w:t>
            </w:r>
            <w:proofErr w:type="spellEnd"/>
            <w:r w:rsidRPr="00527C54">
              <w:rPr>
                <w:rFonts w:ascii="Times New Roman" w:hAnsi="Times New Roman"/>
                <w:kern w:val="0"/>
                <w:sz w:val="24"/>
                <w:szCs w:val="24"/>
                <w:lang w:val="en-US"/>
              </w:rPr>
              <w:t>: CE, RoHS, REACH, WEEE</w:t>
            </w:r>
          </w:p>
          <w:p w14:paraId="77E54956" w14:textId="77777777" w:rsidR="001505B7" w:rsidRPr="00527C54" w:rsidRDefault="001505B7" w:rsidP="001505B7">
            <w:pPr>
              <w:numPr>
                <w:ilvl w:val="0"/>
                <w:numId w:val="18"/>
              </w:numPr>
              <w:spacing w:after="0" w:line="240" w:lineRule="auto"/>
              <w:contextualSpacing/>
              <w:jc w:val="both"/>
              <w:rPr>
                <w:rFonts w:ascii="Times New Roman" w:hAnsi="Times New Roman"/>
                <w:kern w:val="0"/>
                <w:sz w:val="24"/>
                <w:szCs w:val="24"/>
                <w:lang w:val="en-US"/>
              </w:rPr>
            </w:pPr>
            <w:proofErr w:type="spellStart"/>
            <w:r w:rsidRPr="00527C54">
              <w:rPr>
                <w:rFonts w:ascii="Times New Roman" w:hAnsi="Times New Roman"/>
                <w:kern w:val="0"/>
                <w:sz w:val="24"/>
                <w:szCs w:val="24"/>
                <w:lang w:val="en-US"/>
              </w:rPr>
              <w:t>Garanție</w:t>
            </w:r>
            <w:proofErr w:type="spellEnd"/>
            <w:r w:rsidRPr="00527C54">
              <w:rPr>
                <w:rFonts w:ascii="Times New Roman" w:hAnsi="Times New Roman"/>
                <w:kern w:val="0"/>
                <w:sz w:val="24"/>
                <w:szCs w:val="24"/>
                <w:lang w:val="en-US"/>
              </w:rPr>
              <w:t xml:space="preserve">: minim 60 </w:t>
            </w:r>
            <w:proofErr w:type="spellStart"/>
            <w:r w:rsidRPr="00527C54">
              <w:rPr>
                <w:rFonts w:ascii="Times New Roman" w:hAnsi="Times New Roman"/>
                <w:kern w:val="0"/>
                <w:sz w:val="24"/>
                <w:szCs w:val="24"/>
                <w:lang w:val="en-US"/>
              </w:rPr>
              <w:t>luni</w:t>
            </w:r>
            <w:proofErr w:type="spellEnd"/>
            <w:r w:rsidRPr="00527C54">
              <w:rPr>
                <w:rFonts w:ascii="Times New Roman" w:hAnsi="Times New Roman"/>
                <w:kern w:val="0"/>
                <w:sz w:val="24"/>
                <w:szCs w:val="24"/>
                <w:lang w:val="en-US"/>
              </w:rPr>
              <w:t xml:space="preserve"> (5 ani)</w:t>
            </w:r>
          </w:p>
          <w:p w14:paraId="323B6260" w14:textId="77777777" w:rsidR="001505B7" w:rsidRPr="00527C54" w:rsidRDefault="001505B7" w:rsidP="001505B7">
            <w:pPr>
              <w:numPr>
                <w:ilvl w:val="0"/>
                <w:numId w:val="18"/>
              </w:numPr>
              <w:spacing w:after="0" w:line="240" w:lineRule="auto"/>
              <w:contextualSpacing/>
              <w:jc w:val="both"/>
              <w:rPr>
                <w:rFonts w:ascii="Times New Roman" w:hAnsi="Times New Roman"/>
                <w:kern w:val="0"/>
                <w:sz w:val="24"/>
                <w:szCs w:val="24"/>
                <w:lang w:val="fr-FR"/>
              </w:rPr>
            </w:pPr>
            <w:r w:rsidRPr="00527C54">
              <w:rPr>
                <w:rFonts w:ascii="Times New Roman" w:hAnsi="Times New Roman"/>
                <w:kern w:val="0"/>
                <w:sz w:val="24"/>
                <w:szCs w:val="24"/>
                <w:lang w:val="fr-FR"/>
              </w:rPr>
              <w:t>SSD-</w:t>
            </w:r>
            <w:proofErr w:type="spellStart"/>
            <w:r w:rsidRPr="00527C54">
              <w:rPr>
                <w:rFonts w:ascii="Times New Roman" w:hAnsi="Times New Roman"/>
                <w:kern w:val="0"/>
                <w:sz w:val="24"/>
                <w:szCs w:val="24"/>
                <w:lang w:val="fr-FR"/>
              </w:rPr>
              <w:t>urile</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trebuie</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să</w:t>
            </w:r>
            <w:proofErr w:type="spellEnd"/>
            <w:r w:rsidRPr="00527C54">
              <w:rPr>
                <w:rFonts w:ascii="Times New Roman" w:hAnsi="Times New Roman"/>
                <w:kern w:val="0"/>
                <w:sz w:val="24"/>
                <w:szCs w:val="24"/>
                <w:lang w:val="fr-FR"/>
              </w:rPr>
              <w:t xml:space="preserve"> fie </w:t>
            </w:r>
            <w:proofErr w:type="spellStart"/>
            <w:r w:rsidRPr="00527C54">
              <w:rPr>
                <w:rFonts w:ascii="Times New Roman" w:hAnsi="Times New Roman"/>
                <w:kern w:val="0"/>
                <w:sz w:val="24"/>
                <w:szCs w:val="24"/>
                <w:lang w:val="fr-FR"/>
              </w:rPr>
              <w:t>compatibile</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cu</w:t>
            </w:r>
            <w:proofErr w:type="spellEnd"/>
            <w:r w:rsidRPr="00527C54">
              <w:rPr>
                <w:rFonts w:ascii="Times New Roman" w:hAnsi="Times New Roman"/>
                <w:kern w:val="0"/>
                <w:sz w:val="24"/>
                <w:szCs w:val="24"/>
                <w:lang w:val="fr-FR"/>
              </w:rPr>
              <w:t xml:space="preserve"> </w:t>
            </w:r>
            <w:proofErr w:type="spellStart"/>
            <w:r w:rsidRPr="00527C54">
              <w:rPr>
                <w:rFonts w:ascii="Times New Roman" w:hAnsi="Times New Roman"/>
                <w:kern w:val="0"/>
                <w:sz w:val="24"/>
                <w:szCs w:val="24"/>
                <w:lang w:val="fr-FR"/>
              </w:rPr>
              <w:t>sistemul</w:t>
            </w:r>
            <w:proofErr w:type="spellEnd"/>
            <w:r w:rsidRPr="00527C54">
              <w:rPr>
                <w:rFonts w:ascii="Times New Roman" w:hAnsi="Times New Roman"/>
                <w:kern w:val="0"/>
                <w:sz w:val="24"/>
                <w:szCs w:val="24"/>
                <w:lang w:val="fr-FR"/>
              </w:rPr>
              <w:t xml:space="preserve">  NAS </w:t>
            </w:r>
            <w:proofErr w:type="spellStart"/>
            <w:r w:rsidRPr="00527C54">
              <w:rPr>
                <w:rFonts w:ascii="Times New Roman" w:hAnsi="Times New Roman"/>
                <w:kern w:val="0"/>
                <w:sz w:val="24"/>
                <w:szCs w:val="24"/>
                <w:lang w:val="fr-FR"/>
              </w:rPr>
              <w:t>livrat</w:t>
            </w:r>
            <w:proofErr w:type="spellEnd"/>
          </w:p>
          <w:p w14:paraId="2B39D9B6" w14:textId="77777777" w:rsidR="001505B7" w:rsidRPr="00527C54" w:rsidRDefault="001505B7" w:rsidP="001505B7">
            <w:pPr>
              <w:spacing w:after="0" w:line="240" w:lineRule="auto"/>
              <w:contextualSpacing/>
              <w:jc w:val="both"/>
              <w:rPr>
                <w:rFonts w:ascii="Times New Roman" w:hAnsi="Times New Roman"/>
                <w:kern w:val="0"/>
                <w:sz w:val="24"/>
                <w:szCs w:val="24"/>
                <w:lang w:val="fr-FR"/>
              </w:rPr>
            </w:pPr>
          </w:p>
          <w:p w14:paraId="6561F6FA" w14:textId="77777777" w:rsidR="001505B7" w:rsidRPr="00527C54" w:rsidRDefault="001505B7" w:rsidP="005D0094">
            <w:pPr>
              <w:keepNext/>
              <w:keepLines/>
              <w:numPr>
                <w:ilvl w:val="0"/>
                <w:numId w:val="23"/>
              </w:numPr>
              <w:spacing w:after="0" w:line="240" w:lineRule="auto"/>
              <w:jc w:val="both"/>
              <w:outlineLvl w:val="0"/>
              <w:rPr>
                <w:rFonts w:ascii="Times New Roman" w:hAnsi="Times New Roman"/>
                <w:b/>
                <w:bCs/>
                <w:color w:val="0F4761"/>
                <w:sz w:val="24"/>
                <w:szCs w:val="24"/>
                <w:lang w:val="en-US"/>
              </w:rPr>
            </w:pPr>
            <w:proofErr w:type="spellStart"/>
            <w:r w:rsidRPr="00527C54">
              <w:rPr>
                <w:rFonts w:ascii="Times New Roman" w:hAnsi="Times New Roman"/>
                <w:b/>
                <w:bCs/>
                <w:color w:val="0F4761"/>
                <w:sz w:val="24"/>
                <w:szCs w:val="24"/>
                <w:lang w:val="en-US"/>
              </w:rPr>
              <w:t>Punct</w:t>
            </w:r>
            <w:proofErr w:type="spellEnd"/>
            <w:r w:rsidRPr="00527C54">
              <w:rPr>
                <w:rFonts w:ascii="Times New Roman" w:hAnsi="Times New Roman"/>
                <w:b/>
                <w:bCs/>
                <w:color w:val="0F4761"/>
                <w:sz w:val="24"/>
                <w:szCs w:val="24"/>
                <w:lang w:val="en-US"/>
              </w:rPr>
              <w:t xml:space="preserve"> de </w:t>
            </w:r>
            <w:proofErr w:type="spellStart"/>
            <w:r w:rsidRPr="00527C54">
              <w:rPr>
                <w:rFonts w:ascii="Times New Roman" w:hAnsi="Times New Roman"/>
                <w:b/>
                <w:bCs/>
                <w:color w:val="0F4761"/>
                <w:sz w:val="24"/>
                <w:szCs w:val="24"/>
                <w:lang w:val="en-US"/>
              </w:rPr>
              <w:t>acces</w:t>
            </w:r>
            <w:proofErr w:type="spellEnd"/>
            <w:r w:rsidRPr="00527C54">
              <w:rPr>
                <w:rFonts w:ascii="Times New Roman" w:hAnsi="Times New Roman"/>
                <w:b/>
                <w:bCs/>
                <w:color w:val="0F4761"/>
                <w:sz w:val="24"/>
                <w:szCs w:val="24"/>
                <w:lang w:val="en-US"/>
              </w:rPr>
              <w:t xml:space="preserve"> wireless</w:t>
            </w:r>
          </w:p>
          <w:p w14:paraId="7A4CC92E" w14:textId="77777777" w:rsidR="001505B7" w:rsidRPr="00527C54" w:rsidRDefault="001505B7" w:rsidP="001505B7">
            <w:pPr>
              <w:spacing w:after="0" w:line="240" w:lineRule="auto"/>
              <w:jc w:val="both"/>
              <w:rPr>
                <w:rFonts w:ascii="Times New Roman" w:hAnsi="Times New Roman"/>
                <w:b/>
                <w:bCs/>
                <w:sz w:val="24"/>
                <w:szCs w:val="24"/>
                <w:lang w:val="en-US"/>
              </w:rPr>
            </w:pPr>
            <w:proofErr w:type="spellStart"/>
            <w:r w:rsidRPr="00527C54">
              <w:rPr>
                <w:rFonts w:ascii="Times New Roman" w:hAnsi="Times New Roman"/>
                <w:b/>
                <w:bCs/>
                <w:sz w:val="24"/>
                <w:szCs w:val="24"/>
                <w:lang w:val="en-US"/>
              </w:rPr>
              <w:t>Obiectul</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achizitiei</w:t>
            </w:r>
            <w:proofErr w:type="spellEnd"/>
            <w:r w:rsidRPr="00527C54">
              <w:rPr>
                <w:rFonts w:ascii="Times New Roman" w:hAnsi="Times New Roman"/>
                <w:b/>
                <w:bCs/>
                <w:sz w:val="24"/>
                <w:szCs w:val="24"/>
                <w:lang w:val="en-US"/>
              </w:rPr>
              <w:t xml:space="preserve">: </w:t>
            </w:r>
          </w:p>
          <w:p w14:paraId="6ECEED48" w14:textId="77777777" w:rsidR="001505B7" w:rsidRPr="00527C54" w:rsidRDefault="001505B7" w:rsidP="001505B7">
            <w:pPr>
              <w:spacing w:after="0" w:line="240" w:lineRule="auto"/>
              <w:jc w:val="both"/>
              <w:rPr>
                <w:rFonts w:ascii="Times New Roman" w:hAnsi="Times New Roman"/>
                <w:sz w:val="24"/>
                <w:szCs w:val="24"/>
                <w:lang w:val="en-US"/>
              </w:rPr>
            </w:pPr>
            <w:proofErr w:type="spellStart"/>
            <w:r w:rsidRPr="00527C54">
              <w:rPr>
                <w:rFonts w:ascii="Times New Roman" w:hAnsi="Times New Roman"/>
                <w:sz w:val="24"/>
                <w:szCs w:val="24"/>
                <w:lang w:val="en-US"/>
              </w:rPr>
              <w:t>Punct</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acces</w:t>
            </w:r>
            <w:proofErr w:type="spellEnd"/>
            <w:r w:rsidRPr="00527C54">
              <w:rPr>
                <w:rFonts w:ascii="Times New Roman" w:hAnsi="Times New Roman"/>
                <w:sz w:val="24"/>
                <w:szCs w:val="24"/>
                <w:lang w:val="en-US"/>
              </w:rPr>
              <w:t xml:space="preserve"> wireless </w:t>
            </w:r>
            <w:proofErr w:type="spellStart"/>
            <w:r w:rsidRPr="00527C54">
              <w:rPr>
                <w:rFonts w:ascii="Times New Roman" w:hAnsi="Times New Roman"/>
                <w:sz w:val="24"/>
                <w:szCs w:val="24"/>
                <w:lang w:val="en-US"/>
              </w:rPr>
              <w:t>pentru</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extinderea</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separarea</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rețelei</w:t>
            </w:r>
            <w:proofErr w:type="spellEnd"/>
            <w:r w:rsidRPr="00527C54">
              <w:rPr>
                <w:rFonts w:ascii="Times New Roman" w:hAnsi="Times New Roman"/>
                <w:sz w:val="24"/>
                <w:szCs w:val="24"/>
                <w:lang w:val="en-US"/>
              </w:rPr>
              <w:t xml:space="preserve"> Wi-Fi destinate </w:t>
            </w:r>
            <w:proofErr w:type="spellStart"/>
            <w:r w:rsidRPr="00527C54">
              <w:rPr>
                <w:rFonts w:ascii="Times New Roman" w:hAnsi="Times New Roman"/>
                <w:sz w:val="24"/>
                <w:szCs w:val="24"/>
                <w:lang w:val="en-US"/>
              </w:rPr>
              <w:t>laboratoarelor</w:t>
            </w:r>
            <w:proofErr w:type="spellEnd"/>
            <w:r w:rsidRPr="00527C54">
              <w:rPr>
                <w:rFonts w:ascii="Times New Roman" w:hAnsi="Times New Roman"/>
                <w:sz w:val="24"/>
                <w:szCs w:val="24"/>
                <w:lang w:val="en-US"/>
              </w:rPr>
              <w:t xml:space="preserve"> de </w:t>
            </w:r>
            <w:proofErr w:type="spellStart"/>
            <w:r w:rsidRPr="00527C54">
              <w:rPr>
                <w:rFonts w:ascii="Times New Roman" w:hAnsi="Times New Roman"/>
                <w:sz w:val="24"/>
                <w:szCs w:val="24"/>
                <w:lang w:val="en-US"/>
              </w:rPr>
              <w:t>informatică</w:t>
            </w:r>
            <w:proofErr w:type="spellEnd"/>
            <w:r w:rsidRPr="00527C54">
              <w:rPr>
                <w:rFonts w:ascii="Times New Roman" w:hAnsi="Times New Roman"/>
                <w:sz w:val="24"/>
                <w:szCs w:val="24"/>
                <w:lang w:val="en-US"/>
              </w:rPr>
              <w:t xml:space="preserve"> din </w:t>
            </w:r>
            <w:proofErr w:type="spellStart"/>
            <w:r w:rsidRPr="00527C54">
              <w:rPr>
                <w:rFonts w:ascii="Times New Roman" w:hAnsi="Times New Roman"/>
                <w:sz w:val="24"/>
                <w:szCs w:val="24"/>
                <w:lang w:val="en-US"/>
              </w:rPr>
              <w:t>cadrul</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universității</w:t>
            </w:r>
            <w:proofErr w:type="spellEnd"/>
            <w:r w:rsidRPr="00527C54">
              <w:rPr>
                <w:rFonts w:ascii="Times New Roman" w:hAnsi="Times New Roman"/>
                <w:sz w:val="24"/>
                <w:szCs w:val="24"/>
                <w:lang w:val="en-US"/>
              </w:rPr>
              <w:t>.</w:t>
            </w:r>
          </w:p>
          <w:p w14:paraId="1371E1DD" w14:textId="77777777" w:rsidR="001505B7" w:rsidRPr="00527C54" w:rsidRDefault="001505B7" w:rsidP="001505B7">
            <w:pPr>
              <w:spacing w:after="0" w:line="240" w:lineRule="auto"/>
              <w:jc w:val="both"/>
              <w:rPr>
                <w:rFonts w:ascii="Times New Roman" w:hAnsi="Times New Roman"/>
                <w:b/>
                <w:bCs/>
                <w:sz w:val="24"/>
                <w:szCs w:val="24"/>
                <w:lang w:val="fr-FR"/>
              </w:rPr>
            </w:pPr>
            <w:proofErr w:type="spellStart"/>
            <w:r w:rsidRPr="00527C54">
              <w:rPr>
                <w:rFonts w:ascii="Times New Roman" w:hAnsi="Times New Roman"/>
                <w:b/>
                <w:bCs/>
                <w:sz w:val="24"/>
                <w:szCs w:val="24"/>
                <w:lang w:val="fr-FR"/>
              </w:rPr>
              <w:lastRenderedPageBreak/>
              <w:t>Caracteristici</w:t>
            </w:r>
            <w:proofErr w:type="spellEnd"/>
            <w:r w:rsidRPr="00527C54">
              <w:rPr>
                <w:rFonts w:ascii="Times New Roman" w:hAnsi="Times New Roman"/>
                <w:b/>
                <w:bCs/>
                <w:sz w:val="24"/>
                <w:szCs w:val="24"/>
                <w:lang w:val="fr-FR"/>
              </w:rPr>
              <w:t xml:space="preserve"> </w:t>
            </w:r>
            <w:proofErr w:type="spellStart"/>
            <w:r w:rsidRPr="00527C54">
              <w:rPr>
                <w:rFonts w:ascii="Times New Roman" w:hAnsi="Times New Roman"/>
                <w:b/>
                <w:bCs/>
                <w:sz w:val="24"/>
                <w:szCs w:val="24"/>
                <w:lang w:val="fr-FR"/>
              </w:rPr>
              <w:t>tehnice</w:t>
            </w:r>
            <w:proofErr w:type="spellEnd"/>
            <w:r w:rsidRPr="00527C54">
              <w:rPr>
                <w:rFonts w:ascii="Times New Roman" w:hAnsi="Times New Roman"/>
                <w:b/>
                <w:bCs/>
                <w:sz w:val="24"/>
                <w:szCs w:val="24"/>
                <w:lang w:val="fr-FR"/>
              </w:rPr>
              <w:t xml:space="preserve"> minime </w:t>
            </w:r>
            <w:proofErr w:type="spellStart"/>
            <w:r w:rsidRPr="00527C54">
              <w:rPr>
                <w:rFonts w:ascii="Times New Roman" w:hAnsi="Times New Roman"/>
                <w:b/>
                <w:bCs/>
                <w:sz w:val="24"/>
                <w:szCs w:val="24"/>
                <w:lang w:val="fr-FR"/>
              </w:rPr>
              <w:t>pentru</w:t>
            </w:r>
            <w:proofErr w:type="spellEnd"/>
            <w:r w:rsidRPr="00527C54">
              <w:rPr>
                <w:rFonts w:ascii="Times New Roman" w:hAnsi="Times New Roman"/>
                <w:b/>
                <w:bCs/>
                <w:sz w:val="24"/>
                <w:szCs w:val="24"/>
                <w:lang w:val="fr-FR"/>
              </w:rPr>
              <w:t xml:space="preserve"> </w:t>
            </w:r>
            <w:proofErr w:type="spellStart"/>
            <w:r w:rsidRPr="00527C54">
              <w:rPr>
                <w:rFonts w:ascii="Times New Roman" w:hAnsi="Times New Roman"/>
                <w:b/>
                <w:bCs/>
                <w:sz w:val="24"/>
                <w:szCs w:val="24"/>
                <w:lang w:val="fr-FR"/>
              </w:rPr>
              <w:t>punct</w:t>
            </w:r>
            <w:proofErr w:type="spellEnd"/>
            <w:r w:rsidRPr="00527C54">
              <w:rPr>
                <w:rFonts w:ascii="Times New Roman" w:hAnsi="Times New Roman"/>
                <w:b/>
                <w:bCs/>
                <w:sz w:val="24"/>
                <w:szCs w:val="24"/>
                <w:lang w:val="fr-FR"/>
              </w:rPr>
              <w:t xml:space="preserve"> de </w:t>
            </w:r>
            <w:proofErr w:type="spellStart"/>
            <w:r w:rsidRPr="00527C54">
              <w:rPr>
                <w:rFonts w:ascii="Times New Roman" w:hAnsi="Times New Roman"/>
                <w:b/>
                <w:bCs/>
                <w:sz w:val="24"/>
                <w:szCs w:val="24"/>
                <w:lang w:val="fr-FR"/>
              </w:rPr>
              <w:t>acces</w:t>
            </w:r>
            <w:proofErr w:type="spellEnd"/>
            <w:r w:rsidRPr="00527C54">
              <w:rPr>
                <w:rFonts w:ascii="Times New Roman" w:hAnsi="Times New Roman"/>
                <w:b/>
                <w:bCs/>
                <w:sz w:val="24"/>
                <w:szCs w:val="24"/>
                <w:lang w:val="fr-FR"/>
              </w:rPr>
              <w:t xml:space="preserve"> </w:t>
            </w:r>
            <w:proofErr w:type="spellStart"/>
            <w:r w:rsidRPr="00527C54">
              <w:rPr>
                <w:rFonts w:ascii="Times New Roman" w:hAnsi="Times New Roman"/>
                <w:b/>
                <w:bCs/>
                <w:sz w:val="24"/>
                <w:szCs w:val="24"/>
                <w:lang w:val="fr-FR"/>
              </w:rPr>
              <w:t>wireless</w:t>
            </w:r>
            <w:proofErr w:type="spellEnd"/>
            <w:r w:rsidRPr="00527C54">
              <w:rPr>
                <w:rFonts w:ascii="Times New Roman" w:hAnsi="Times New Roman"/>
                <w:b/>
                <w:bCs/>
                <w:sz w:val="24"/>
                <w:szCs w:val="24"/>
                <w:lang w:val="fr-FR"/>
              </w:rPr>
              <w:t xml:space="preserve"> </w:t>
            </w:r>
          </w:p>
          <w:p w14:paraId="12F294C2" w14:textId="77777777" w:rsidR="001505B7" w:rsidRPr="00527C54" w:rsidRDefault="001505B7" w:rsidP="001505B7">
            <w:pPr>
              <w:numPr>
                <w:ilvl w:val="0"/>
                <w:numId w:val="20"/>
              </w:numPr>
              <w:spacing w:after="0" w:line="240" w:lineRule="auto"/>
              <w:jc w:val="both"/>
              <w:rPr>
                <w:rFonts w:ascii="Times New Roman" w:hAnsi="Times New Roman"/>
                <w:sz w:val="24"/>
                <w:szCs w:val="24"/>
                <w:lang w:val="en-US"/>
              </w:rPr>
            </w:pPr>
            <w:r w:rsidRPr="00527C54">
              <w:rPr>
                <w:rFonts w:ascii="Times New Roman" w:hAnsi="Times New Roman"/>
                <w:b/>
                <w:bCs/>
                <w:sz w:val="24"/>
                <w:szCs w:val="24"/>
                <w:lang w:val="en-US"/>
              </w:rPr>
              <w:t>Standard wireless:</w:t>
            </w:r>
            <w:r w:rsidRPr="00527C54">
              <w:rPr>
                <w:rFonts w:ascii="Times New Roman" w:hAnsi="Times New Roman"/>
                <w:sz w:val="24"/>
                <w:szCs w:val="24"/>
                <w:lang w:val="en-US"/>
              </w:rPr>
              <w:t xml:space="preserve"> IEEE 802.11 a/b/g/n/</w:t>
            </w:r>
            <w:proofErr w:type="spellStart"/>
            <w:r w:rsidRPr="00527C54">
              <w:rPr>
                <w:rFonts w:ascii="Times New Roman" w:hAnsi="Times New Roman"/>
                <w:sz w:val="24"/>
                <w:szCs w:val="24"/>
                <w:lang w:val="en-US"/>
              </w:rPr>
              <w:t>ac</w:t>
            </w:r>
            <w:proofErr w:type="spellEnd"/>
            <w:r w:rsidRPr="00527C54">
              <w:rPr>
                <w:rFonts w:ascii="Times New Roman" w:hAnsi="Times New Roman"/>
                <w:sz w:val="24"/>
                <w:szCs w:val="24"/>
                <w:lang w:val="en-US"/>
              </w:rPr>
              <w:t>/ax/be (</w:t>
            </w:r>
            <w:proofErr w:type="spellStart"/>
            <w:r w:rsidRPr="00527C54">
              <w:rPr>
                <w:rFonts w:ascii="Times New Roman" w:hAnsi="Times New Roman"/>
                <w:sz w:val="24"/>
                <w:szCs w:val="24"/>
                <w:lang w:val="en-US"/>
              </w:rPr>
              <w:t>WiFi</w:t>
            </w:r>
            <w:proofErr w:type="spellEnd"/>
            <w:r w:rsidRPr="00527C54">
              <w:rPr>
                <w:rFonts w:ascii="Times New Roman" w:hAnsi="Times New Roman"/>
                <w:sz w:val="24"/>
                <w:szCs w:val="24"/>
                <w:lang w:val="en-US"/>
              </w:rPr>
              <w:t xml:space="preserve"> 7).</w:t>
            </w:r>
          </w:p>
          <w:p w14:paraId="7F419629" w14:textId="77777777" w:rsidR="001505B7" w:rsidRPr="00527C54" w:rsidRDefault="001505B7" w:rsidP="001505B7">
            <w:pPr>
              <w:numPr>
                <w:ilvl w:val="0"/>
                <w:numId w:val="20"/>
              </w:numPr>
              <w:spacing w:after="0" w:line="240" w:lineRule="auto"/>
              <w:jc w:val="both"/>
              <w:rPr>
                <w:rFonts w:ascii="Times New Roman" w:hAnsi="Times New Roman"/>
                <w:sz w:val="24"/>
                <w:szCs w:val="24"/>
                <w:lang w:val="en-US"/>
              </w:rPr>
            </w:pPr>
            <w:r w:rsidRPr="00527C54">
              <w:rPr>
                <w:rFonts w:ascii="Times New Roman" w:hAnsi="Times New Roman"/>
                <w:b/>
                <w:bCs/>
                <w:sz w:val="24"/>
                <w:szCs w:val="24"/>
                <w:lang w:val="en-US"/>
              </w:rPr>
              <w:t xml:space="preserve">Bande de </w:t>
            </w:r>
            <w:proofErr w:type="spellStart"/>
            <w:r w:rsidRPr="00527C54">
              <w:rPr>
                <w:rFonts w:ascii="Times New Roman" w:hAnsi="Times New Roman"/>
                <w:b/>
                <w:bCs/>
                <w:sz w:val="24"/>
                <w:szCs w:val="24"/>
                <w:lang w:val="en-US"/>
              </w:rPr>
              <w:t>frecvență</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simultan</w:t>
            </w:r>
            <w:proofErr w:type="spellEnd"/>
            <w:r w:rsidRPr="00527C54">
              <w:rPr>
                <w:rFonts w:ascii="Times New Roman" w:hAnsi="Times New Roman"/>
                <w:sz w:val="24"/>
                <w:szCs w:val="24"/>
                <w:lang w:val="en-US"/>
              </w:rPr>
              <w:t xml:space="preserve"> 2.4 GHz, 5 GHz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6 GHz (tri-band).</w:t>
            </w:r>
          </w:p>
          <w:p w14:paraId="122AB23C" w14:textId="77777777" w:rsidR="001505B7" w:rsidRPr="00527C54" w:rsidRDefault="001505B7" w:rsidP="001505B7">
            <w:pPr>
              <w:numPr>
                <w:ilvl w:val="0"/>
                <w:numId w:val="20"/>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Viteză</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agregată</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totală</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minim </w:t>
            </w:r>
            <w:r w:rsidRPr="00527C54">
              <w:rPr>
                <w:rFonts w:ascii="Times New Roman" w:hAnsi="Times New Roman"/>
                <w:b/>
                <w:bCs/>
                <w:sz w:val="24"/>
                <w:szCs w:val="24"/>
                <w:lang w:val="en-US"/>
              </w:rPr>
              <w:t>9 Gbps</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cumulat</w:t>
            </w:r>
            <w:proofErr w:type="spellEnd"/>
            <w:r w:rsidRPr="00527C54">
              <w:rPr>
                <w:rFonts w:ascii="Times New Roman" w:hAnsi="Times New Roman"/>
                <w:sz w:val="24"/>
                <w:szCs w:val="24"/>
                <w:lang w:val="en-US"/>
              </w:rPr>
              <w:t xml:space="preserve"> pe </w:t>
            </w:r>
            <w:proofErr w:type="spellStart"/>
            <w:r w:rsidRPr="00527C54">
              <w:rPr>
                <w:rFonts w:ascii="Times New Roman" w:hAnsi="Times New Roman"/>
                <w:sz w:val="24"/>
                <w:szCs w:val="24"/>
                <w:lang w:val="en-US"/>
              </w:rPr>
              <w:t>toate</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benzile</w:t>
            </w:r>
            <w:proofErr w:type="spellEnd"/>
            <w:r w:rsidRPr="00527C54">
              <w:rPr>
                <w:rFonts w:ascii="Times New Roman" w:hAnsi="Times New Roman"/>
                <w:sz w:val="24"/>
                <w:szCs w:val="24"/>
                <w:lang w:val="en-US"/>
              </w:rPr>
              <w:t>).</w:t>
            </w:r>
          </w:p>
          <w:p w14:paraId="0B046DB5" w14:textId="77777777" w:rsidR="001505B7" w:rsidRPr="00527C54" w:rsidRDefault="001505B7" w:rsidP="001505B7">
            <w:pPr>
              <w:numPr>
                <w:ilvl w:val="0"/>
                <w:numId w:val="20"/>
              </w:numPr>
              <w:spacing w:after="0" w:line="240" w:lineRule="auto"/>
              <w:jc w:val="both"/>
              <w:rPr>
                <w:rFonts w:ascii="Times New Roman" w:hAnsi="Times New Roman"/>
                <w:sz w:val="24"/>
                <w:szCs w:val="24"/>
                <w:lang w:val="es-ES"/>
              </w:rPr>
            </w:pPr>
            <w:proofErr w:type="spellStart"/>
            <w:r w:rsidRPr="00527C54">
              <w:rPr>
                <w:rFonts w:ascii="Times New Roman" w:hAnsi="Times New Roman"/>
                <w:b/>
                <w:bCs/>
                <w:sz w:val="24"/>
                <w:szCs w:val="24"/>
                <w:lang w:val="es-ES"/>
              </w:rPr>
              <w:t>Antene</w:t>
            </w:r>
            <w:proofErr w:type="spellEnd"/>
            <w:r w:rsidRPr="00527C54">
              <w:rPr>
                <w:rFonts w:ascii="Times New Roman" w:hAnsi="Times New Roman"/>
                <w:b/>
                <w:bCs/>
                <w:sz w:val="24"/>
                <w:szCs w:val="24"/>
                <w:lang w:val="es-ES"/>
              </w:rPr>
              <w:t>:</w:t>
            </w:r>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integrate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omnidirecționale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cu</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tehnologie</w:t>
            </w:r>
            <w:proofErr w:type="spellEnd"/>
            <w:r w:rsidRPr="00527C54">
              <w:rPr>
                <w:rFonts w:ascii="Times New Roman" w:hAnsi="Times New Roman"/>
                <w:sz w:val="24"/>
                <w:szCs w:val="24"/>
                <w:lang w:val="es-ES"/>
              </w:rPr>
              <w:t xml:space="preserve"> MIMO </w:t>
            </w:r>
            <w:proofErr w:type="spellStart"/>
            <w:r w:rsidRPr="00527C54">
              <w:rPr>
                <w:rFonts w:ascii="Times New Roman" w:hAnsi="Times New Roman"/>
                <w:sz w:val="24"/>
                <w:szCs w:val="24"/>
                <w:lang w:val="es-ES"/>
              </w:rPr>
              <w:t>minim</w:t>
            </w:r>
            <w:proofErr w:type="spellEnd"/>
            <w:r w:rsidRPr="00527C54">
              <w:rPr>
                <w:rFonts w:ascii="Times New Roman" w:hAnsi="Times New Roman"/>
                <w:sz w:val="24"/>
                <w:szCs w:val="24"/>
                <w:lang w:val="es-ES"/>
              </w:rPr>
              <w:t xml:space="preserve"> 4x4.</w:t>
            </w:r>
          </w:p>
          <w:p w14:paraId="43F17E4A" w14:textId="77777777" w:rsidR="001505B7" w:rsidRPr="00527C54" w:rsidRDefault="001505B7" w:rsidP="001505B7">
            <w:pPr>
              <w:numPr>
                <w:ilvl w:val="0"/>
                <w:numId w:val="20"/>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Suport</w:t>
            </w:r>
            <w:proofErr w:type="spellEnd"/>
            <w:r w:rsidRPr="00527C54">
              <w:rPr>
                <w:rFonts w:ascii="Times New Roman" w:hAnsi="Times New Roman"/>
                <w:b/>
                <w:bCs/>
                <w:sz w:val="24"/>
                <w:szCs w:val="24"/>
                <w:lang w:val="en-US"/>
              </w:rPr>
              <w:t xml:space="preserve"> </w:t>
            </w:r>
            <w:proofErr w:type="spellStart"/>
            <w:r w:rsidRPr="00527C54">
              <w:rPr>
                <w:rFonts w:ascii="Times New Roman" w:hAnsi="Times New Roman"/>
                <w:b/>
                <w:bCs/>
                <w:sz w:val="24"/>
                <w:szCs w:val="24"/>
                <w:lang w:val="en-US"/>
              </w:rPr>
              <w:t>tehnologic</w:t>
            </w:r>
            <w:proofErr w:type="spellEnd"/>
            <w:r w:rsidRPr="00527C54">
              <w:rPr>
                <w:rFonts w:ascii="Times New Roman" w:hAnsi="Times New Roman"/>
                <w:b/>
                <w:bCs/>
                <w:sz w:val="24"/>
                <w:szCs w:val="24"/>
                <w:lang w:val="en-US"/>
              </w:rPr>
              <w:t>:</w:t>
            </w:r>
          </w:p>
          <w:p w14:paraId="2286A5F1" w14:textId="77777777" w:rsidR="001505B7" w:rsidRPr="00527C54" w:rsidRDefault="001505B7" w:rsidP="001505B7">
            <w:pPr>
              <w:numPr>
                <w:ilvl w:val="1"/>
                <w:numId w:val="20"/>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OFDMA, MU-MIMO, 1024/4096-QAM,</w:t>
            </w:r>
          </w:p>
          <w:p w14:paraId="2298C5DA" w14:textId="77777777" w:rsidR="001505B7" w:rsidRPr="00527C54" w:rsidRDefault="001505B7" w:rsidP="001505B7">
            <w:pPr>
              <w:numPr>
                <w:ilvl w:val="1"/>
                <w:numId w:val="20"/>
              </w:numPr>
              <w:spacing w:after="0" w:line="240" w:lineRule="auto"/>
              <w:jc w:val="both"/>
              <w:rPr>
                <w:rFonts w:ascii="Times New Roman" w:hAnsi="Times New Roman"/>
                <w:sz w:val="24"/>
                <w:szCs w:val="24"/>
                <w:lang w:val="en-US"/>
              </w:rPr>
            </w:pPr>
            <w:r w:rsidRPr="00527C54">
              <w:rPr>
                <w:rFonts w:ascii="Times New Roman" w:hAnsi="Times New Roman"/>
                <w:sz w:val="24"/>
                <w:szCs w:val="24"/>
                <w:lang w:val="en-US"/>
              </w:rPr>
              <w:t>BSS Coloring, TWT (Target Wake Time),</w:t>
            </w:r>
          </w:p>
          <w:p w14:paraId="59EAF19E" w14:textId="77777777" w:rsidR="001505B7" w:rsidRPr="00527C54" w:rsidRDefault="001505B7" w:rsidP="001505B7">
            <w:pPr>
              <w:numPr>
                <w:ilvl w:val="1"/>
                <w:numId w:val="20"/>
              </w:numPr>
              <w:spacing w:after="0" w:line="240" w:lineRule="auto"/>
              <w:jc w:val="both"/>
              <w:rPr>
                <w:rFonts w:ascii="Times New Roman" w:hAnsi="Times New Roman"/>
                <w:sz w:val="24"/>
                <w:szCs w:val="24"/>
                <w:lang w:val="fr-FR"/>
              </w:rPr>
            </w:pPr>
            <w:proofErr w:type="spellStart"/>
            <w:r w:rsidRPr="00527C54">
              <w:rPr>
                <w:rFonts w:ascii="Times New Roman" w:hAnsi="Times New Roman"/>
                <w:sz w:val="24"/>
                <w:szCs w:val="24"/>
                <w:lang w:val="fr-FR"/>
              </w:rPr>
              <w:t>compatibilitate</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cu</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standardele</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WiFi</w:t>
            </w:r>
            <w:proofErr w:type="spellEnd"/>
            <w:r w:rsidRPr="00527C54">
              <w:rPr>
                <w:rFonts w:ascii="Times New Roman" w:hAnsi="Times New Roman"/>
                <w:sz w:val="24"/>
                <w:szCs w:val="24"/>
                <w:lang w:val="fr-FR"/>
              </w:rPr>
              <w:t xml:space="preserve"> 5/6/6E </w:t>
            </w:r>
            <w:proofErr w:type="spellStart"/>
            <w:r w:rsidRPr="00527C54">
              <w:rPr>
                <w:rFonts w:ascii="Times New Roman" w:hAnsi="Times New Roman"/>
                <w:sz w:val="24"/>
                <w:szCs w:val="24"/>
                <w:lang w:val="fr-FR"/>
              </w:rPr>
              <w:t>pentru</w:t>
            </w:r>
            <w:proofErr w:type="spellEnd"/>
            <w:r w:rsidRPr="00527C54">
              <w:rPr>
                <w:rFonts w:ascii="Times New Roman" w:hAnsi="Times New Roman"/>
                <w:sz w:val="24"/>
                <w:szCs w:val="24"/>
                <w:lang w:val="fr-FR"/>
              </w:rPr>
              <w:t xml:space="preserve"> </w:t>
            </w:r>
            <w:proofErr w:type="spellStart"/>
            <w:r w:rsidRPr="00527C54">
              <w:rPr>
                <w:rFonts w:ascii="Times New Roman" w:hAnsi="Times New Roman"/>
                <w:sz w:val="24"/>
                <w:szCs w:val="24"/>
                <w:lang w:val="fr-FR"/>
              </w:rPr>
              <w:t>dispozitive</w:t>
            </w:r>
            <w:proofErr w:type="spellEnd"/>
            <w:r w:rsidRPr="00527C54">
              <w:rPr>
                <w:rFonts w:ascii="Times New Roman" w:hAnsi="Times New Roman"/>
                <w:sz w:val="24"/>
                <w:szCs w:val="24"/>
                <w:lang w:val="fr-FR"/>
              </w:rPr>
              <w:t xml:space="preserve"> mai </w:t>
            </w:r>
            <w:proofErr w:type="spellStart"/>
            <w:r w:rsidRPr="00527C54">
              <w:rPr>
                <w:rFonts w:ascii="Times New Roman" w:hAnsi="Times New Roman"/>
                <w:sz w:val="24"/>
                <w:szCs w:val="24"/>
                <w:lang w:val="fr-FR"/>
              </w:rPr>
              <w:t>vechi</w:t>
            </w:r>
            <w:proofErr w:type="spellEnd"/>
            <w:r w:rsidRPr="00527C54">
              <w:rPr>
                <w:rFonts w:ascii="Times New Roman" w:hAnsi="Times New Roman"/>
                <w:sz w:val="24"/>
                <w:szCs w:val="24"/>
                <w:lang w:val="fr-FR"/>
              </w:rPr>
              <w:t>.</w:t>
            </w:r>
          </w:p>
          <w:p w14:paraId="254427CC" w14:textId="77777777" w:rsidR="001505B7" w:rsidRPr="00527C54" w:rsidRDefault="001505B7" w:rsidP="001505B7">
            <w:pPr>
              <w:numPr>
                <w:ilvl w:val="0"/>
                <w:numId w:val="20"/>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Putere</w:t>
            </w:r>
            <w:proofErr w:type="spellEnd"/>
            <w:r w:rsidRPr="00527C54">
              <w:rPr>
                <w:rFonts w:ascii="Times New Roman" w:hAnsi="Times New Roman"/>
                <w:b/>
                <w:bCs/>
                <w:sz w:val="24"/>
                <w:szCs w:val="24"/>
                <w:lang w:val="en-US"/>
              </w:rPr>
              <w:t xml:space="preserve"> de </w:t>
            </w:r>
            <w:proofErr w:type="spellStart"/>
            <w:r w:rsidRPr="00527C54">
              <w:rPr>
                <w:rFonts w:ascii="Times New Roman" w:hAnsi="Times New Roman"/>
                <w:b/>
                <w:bCs/>
                <w:sz w:val="24"/>
                <w:szCs w:val="24"/>
                <w:lang w:val="en-US"/>
              </w:rPr>
              <w:t>emisie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conform </w:t>
            </w:r>
            <w:proofErr w:type="spellStart"/>
            <w:r w:rsidRPr="00527C54">
              <w:rPr>
                <w:rFonts w:ascii="Times New Roman" w:hAnsi="Times New Roman"/>
                <w:sz w:val="24"/>
                <w:szCs w:val="24"/>
                <w:lang w:val="en-US"/>
              </w:rPr>
              <w:t>reglementărilor</w:t>
            </w:r>
            <w:proofErr w:type="spellEnd"/>
            <w:r w:rsidRPr="00527C54">
              <w:rPr>
                <w:rFonts w:ascii="Times New Roman" w:hAnsi="Times New Roman"/>
                <w:sz w:val="24"/>
                <w:szCs w:val="24"/>
                <w:lang w:val="en-US"/>
              </w:rPr>
              <w:t xml:space="preserve"> ETSI EN 300 328 (max. 20 dBm pe 2.4 GHz </w:t>
            </w:r>
            <w:proofErr w:type="spellStart"/>
            <w:r w:rsidRPr="00527C54">
              <w:rPr>
                <w:rFonts w:ascii="Times New Roman" w:hAnsi="Times New Roman"/>
                <w:sz w:val="24"/>
                <w:szCs w:val="24"/>
                <w:lang w:val="en-US"/>
              </w:rPr>
              <w:t>și</w:t>
            </w:r>
            <w:proofErr w:type="spellEnd"/>
            <w:r w:rsidRPr="00527C54">
              <w:rPr>
                <w:rFonts w:ascii="Times New Roman" w:hAnsi="Times New Roman"/>
                <w:sz w:val="24"/>
                <w:szCs w:val="24"/>
                <w:lang w:val="en-US"/>
              </w:rPr>
              <w:t xml:space="preserve"> 23 dBm pe 5/6 GHz).</w:t>
            </w:r>
          </w:p>
          <w:p w14:paraId="42B77814" w14:textId="77777777" w:rsidR="001505B7" w:rsidRPr="00527C54" w:rsidRDefault="001505B7" w:rsidP="001505B7">
            <w:pPr>
              <w:numPr>
                <w:ilvl w:val="0"/>
                <w:numId w:val="20"/>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Porturi</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minim 1 x Ethernet 2.5G/1G PoE (Power over Ethernet, 802.3at </w:t>
            </w:r>
            <w:proofErr w:type="spellStart"/>
            <w:r w:rsidRPr="00527C54">
              <w:rPr>
                <w:rFonts w:ascii="Times New Roman" w:hAnsi="Times New Roman"/>
                <w:sz w:val="24"/>
                <w:szCs w:val="24"/>
                <w:lang w:val="en-US"/>
              </w:rPr>
              <w:t>sau</w:t>
            </w:r>
            <w:proofErr w:type="spellEnd"/>
            <w:r w:rsidRPr="00527C54">
              <w:rPr>
                <w:rFonts w:ascii="Times New Roman" w:hAnsi="Times New Roman"/>
                <w:sz w:val="24"/>
                <w:szCs w:val="24"/>
                <w:lang w:val="en-US"/>
              </w:rPr>
              <w:t xml:space="preserve"> 802.3bt).</w:t>
            </w:r>
          </w:p>
          <w:p w14:paraId="13866F3C" w14:textId="77777777" w:rsidR="001505B7" w:rsidRPr="00527C54" w:rsidRDefault="001505B7" w:rsidP="001505B7">
            <w:pPr>
              <w:numPr>
                <w:ilvl w:val="0"/>
                <w:numId w:val="20"/>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Montaj</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plafon</w:t>
            </w:r>
            <w:proofErr w:type="spellEnd"/>
            <w:r w:rsidRPr="00527C54">
              <w:rPr>
                <w:rFonts w:ascii="Times New Roman" w:hAnsi="Times New Roman"/>
                <w:sz w:val="24"/>
                <w:szCs w:val="24"/>
                <w:lang w:val="en-US"/>
              </w:rPr>
              <w:t xml:space="preserve"> / </w:t>
            </w:r>
            <w:proofErr w:type="spellStart"/>
            <w:r w:rsidRPr="00527C54">
              <w:rPr>
                <w:rFonts w:ascii="Times New Roman" w:hAnsi="Times New Roman"/>
                <w:sz w:val="24"/>
                <w:szCs w:val="24"/>
                <w:lang w:val="en-US"/>
              </w:rPr>
              <w:t>perete</w:t>
            </w:r>
            <w:proofErr w:type="spellEnd"/>
            <w:r w:rsidRPr="00527C54">
              <w:rPr>
                <w:rFonts w:ascii="Times New Roman" w:hAnsi="Times New Roman"/>
                <w:sz w:val="24"/>
                <w:szCs w:val="24"/>
                <w:lang w:val="en-US"/>
              </w:rPr>
              <w:t xml:space="preserve">, kit </w:t>
            </w:r>
            <w:proofErr w:type="spellStart"/>
            <w:r w:rsidRPr="00527C54">
              <w:rPr>
                <w:rFonts w:ascii="Times New Roman" w:hAnsi="Times New Roman"/>
                <w:sz w:val="24"/>
                <w:szCs w:val="24"/>
                <w:lang w:val="en-US"/>
              </w:rPr>
              <w:t>inclus</w:t>
            </w:r>
            <w:proofErr w:type="spellEnd"/>
            <w:r w:rsidRPr="00527C54">
              <w:rPr>
                <w:rFonts w:ascii="Times New Roman" w:hAnsi="Times New Roman"/>
                <w:sz w:val="24"/>
                <w:szCs w:val="24"/>
                <w:lang w:val="en-US"/>
              </w:rPr>
              <w:t>.</w:t>
            </w:r>
          </w:p>
          <w:p w14:paraId="27660DB7" w14:textId="77777777" w:rsidR="001505B7" w:rsidRPr="00527C54" w:rsidRDefault="001505B7" w:rsidP="001505B7">
            <w:pPr>
              <w:numPr>
                <w:ilvl w:val="0"/>
                <w:numId w:val="20"/>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Administrare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centralizată</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prin</w:t>
            </w:r>
            <w:proofErr w:type="spellEnd"/>
            <w:r w:rsidRPr="00527C54">
              <w:rPr>
                <w:rFonts w:ascii="Times New Roman" w:hAnsi="Times New Roman"/>
                <w:sz w:val="24"/>
                <w:szCs w:val="24"/>
                <w:lang w:val="en-US"/>
              </w:rPr>
              <w:t xml:space="preserve"> </w:t>
            </w:r>
            <w:proofErr w:type="spellStart"/>
            <w:r w:rsidRPr="00527C54">
              <w:rPr>
                <w:rFonts w:ascii="Times New Roman" w:hAnsi="Times New Roman"/>
                <w:sz w:val="24"/>
                <w:szCs w:val="24"/>
                <w:lang w:val="en-US"/>
              </w:rPr>
              <w:t>platforma</w:t>
            </w:r>
            <w:proofErr w:type="spellEnd"/>
            <w:r w:rsidRPr="00527C54">
              <w:rPr>
                <w:rFonts w:ascii="Times New Roman" w:hAnsi="Times New Roman"/>
                <w:sz w:val="24"/>
                <w:szCs w:val="24"/>
                <w:lang w:val="en-US"/>
              </w:rPr>
              <w:t xml:space="preserve"> </w:t>
            </w:r>
            <w:r w:rsidRPr="00527C54">
              <w:rPr>
                <w:rFonts w:ascii="Times New Roman" w:hAnsi="Times New Roman"/>
                <w:b/>
                <w:bCs/>
                <w:sz w:val="24"/>
                <w:szCs w:val="24"/>
                <w:lang w:val="en-US"/>
              </w:rPr>
              <w:t>UniFi Network Controller</w:t>
            </w:r>
            <w:r w:rsidRPr="00527C54">
              <w:rPr>
                <w:rFonts w:ascii="Times New Roman" w:hAnsi="Times New Roman"/>
                <w:sz w:val="24"/>
                <w:szCs w:val="24"/>
                <w:lang w:val="en-US"/>
              </w:rPr>
              <w:t xml:space="preserve"> </w:t>
            </w:r>
          </w:p>
          <w:p w14:paraId="1128F2CF" w14:textId="77777777" w:rsidR="001505B7" w:rsidRPr="00527C54" w:rsidRDefault="001505B7" w:rsidP="001505B7">
            <w:pPr>
              <w:numPr>
                <w:ilvl w:val="0"/>
                <w:numId w:val="20"/>
              </w:numPr>
              <w:spacing w:after="0" w:line="240" w:lineRule="auto"/>
              <w:jc w:val="both"/>
              <w:rPr>
                <w:rFonts w:ascii="Times New Roman" w:hAnsi="Times New Roman"/>
                <w:sz w:val="24"/>
                <w:szCs w:val="24"/>
                <w:lang w:val="en-US"/>
              </w:rPr>
            </w:pPr>
            <w:r w:rsidRPr="00527C54">
              <w:rPr>
                <w:rFonts w:ascii="Times New Roman" w:hAnsi="Times New Roman"/>
                <w:b/>
                <w:bCs/>
                <w:sz w:val="24"/>
                <w:szCs w:val="24"/>
                <w:lang w:val="en-US"/>
              </w:rPr>
              <w:t>Securitate:</w:t>
            </w:r>
            <w:r w:rsidRPr="00527C54">
              <w:rPr>
                <w:rFonts w:ascii="Times New Roman" w:hAnsi="Times New Roman"/>
                <w:sz w:val="24"/>
                <w:szCs w:val="24"/>
                <w:lang w:val="en-US"/>
              </w:rPr>
              <w:t xml:space="preserve"> WPA3, WPA2-Enterprise, RADIUS, VLAN tagging, guest portal, captive portal.</w:t>
            </w:r>
          </w:p>
          <w:p w14:paraId="6AF7B40E" w14:textId="77777777" w:rsidR="001505B7" w:rsidRPr="00527C54" w:rsidRDefault="001505B7" w:rsidP="001505B7">
            <w:pPr>
              <w:numPr>
                <w:ilvl w:val="0"/>
                <w:numId w:val="20"/>
              </w:numPr>
              <w:spacing w:after="0" w:line="240" w:lineRule="auto"/>
              <w:jc w:val="both"/>
              <w:rPr>
                <w:rFonts w:ascii="Times New Roman" w:hAnsi="Times New Roman"/>
                <w:sz w:val="24"/>
                <w:szCs w:val="24"/>
                <w:lang w:val="en-US"/>
              </w:rPr>
            </w:pPr>
            <w:proofErr w:type="spellStart"/>
            <w:r w:rsidRPr="00527C54">
              <w:rPr>
                <w:rFonts w:ascii="Times New Roman" w:hAnsi="Times New Roman"/>
                <w:b/>
                <w:bCs/>
                <w:sz w:val="24"/>
                <w:szCs w:val="24"/>
                <w:lang w:val="en-US"/>
              </w:rPr>
              <w:t>Alimentare</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PoE (Power over Ethernet)</w:t>
            </w:r>
          </w:p>
          <w:p w14:paraId="3BC37A84" w14:textId="77777777" w:rsidR="001505B7" w:rsidRPr="00527C54" w:rsidRDefault="001505B7" w:rsidP="001505B7">
            <w:pPr>
              <w:numPr>
                <w:ilvl w:val="0"/>
                <w:numId w:val="20"/>
              </w:numPr>
              <w:spacing w:after="0" w:line="240" w:lineRule="auto"/>
              <w:jc w:val="both"/>
              <w:rPr>
                <w:rFonts w:ascii="Times New Roman" w:hAnsi="Times New Roman"/>
                <w:sz w:val="24"/>
                <w:szCs w:val="24"/>
                <w:lang w:val="es-ES"/>
              </w:rPr>
            </w:pPr>
            <w:proofErr w:type="spellStart"/>
            <w:r w:rsidRPr="00527C54">
              <w:rPr>
                <w:rFonts w:ascii="Times New Roman" w:hAnsi="Times New Roman"/>
                <w:b/>
                <w:bCs/>
                <w:sz w:val="24"/>
                <w:szCs w:val="24"/>
                <w:lang w:val="es-ES"/>
              </w:rPr>
              <w:t>Temperatură</w:t>
            </w:r>
            <w:proofErr w:type="spellEnd"/>
            <w:r w:rsidRPr="00527C54">
              <w:rPr>
                <w:rFonts w:ascii="Times New Roman" w:hAnsi="Times New Roman"/>
                <w:b/>
                <w:bCs/>
                <w:sz w:val="24"/>
                <w:szCs w:val="24"/>
                <w:lang w:val="es-ES"/>
              </w:rPr>
              <w:t xml:space="preserve"> de </w:t>
            </w:r>
            <w:proofErr w:type="spellStart"/>
            <w:r w:rsidRPr="00527C54">
              <w:rPr>
                <w:rFonts w:ascii="Times New Roman" w:hAnsi="Times New Roman"/>
                <w:b/>
                <w:bCs/>
                <w:sz w:val="24"/>
                <w:szCs w:val="24"/>
                <w:lang w:val="es-ES"/>
              </w:rPr>
              <w:t>funcționare</w:t>
            </w:r>
            <w:proofErr w:type="spellEnd"/>
            <w:r w:rsidRPr="00527C54">
              <w:rPr>
                <w:rFonts w:ascii="Times New Roman" w:hAnsi="Times New Roman"/>
                <w:b/>
                <w:bCs/>
                <w:sz w:val="24"/>
                <w:szCs w:val="24"/>
                <w:lang w:val="es-ES"/>
              </w:rPr>
              <w:t>:</w:t>
            </w:r>
            <w:r w:rsidRPr="00527C54">
              <w:rPr>
                <w:rFonts w:ascii="Times New Roman" w:hAnsi="Times New Roman"/>
                <w:sz w:val="24"/>
                <w:szCs w:val="24"/>
                <w:lang w:val="es-ES"/>
              </w:rPr>
              <w:t xml:space="preserve"> 0°C – 40°C, </w:t>
            </w:r>
            <w:proofErr w:type="spellStart"/>
            <w:r w:rsidRPr="00527C54">
              <w:rPr>
                <w:rFonts w:ascii="Times New Roman" w:hAnsi="Times New Roman"/>
                <w:sz w:val="24"/>
                <w:szCs w:val="24"/>
                <w:lang w:val="es-ES"/>
              </w:rPr>
              <w:t>umiditate</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max</w:t>
            </w:r>
            <w:proofErr w:type="spellEnd"/>
            <w:r w:rsidRPr="00527C54">
              <w:rPr>
                <w:rFonts w:ascii="Times New Roman" w:hAnsi="Times New Roman"/>
                <w:sz w:val="24"/>
                <w:szCs w:val="24"/>
                <w:lang w:val="es-ES"/>
              </w:rPr>
              <w:t xml:space="preserve">. 90% </w:t>
            </w:r>
            <w:proofErr w:type="spellStart"/>
            <w:r w:rsidRPr="00527C54">
              <w:rPr>
                <w:rFonts w:ascii="Times New Roman" w:hAnsi="Times New Roman"/>
                <w:sz w:val="24"/>
                <w:szCs w:val="24"/>
                <w:lang w:val="es-ES"/>
              </w:rPr>
              <w:t>fără</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condens</w:t>
            </w:r>
            <w:proofErr w:type="spellEnd"/>
            <w:r w:rsidRPr="00527C54">
              <w:rPr>
                <w:rFonts w:ascii="Times New Roman" w:hAnsi="Times New Roman"/>
                <w:sz w:val="24"/>
                <w:szCs w:val="24"/>
                <w:lang w:val="es-ES"/>
              </w:rPr>
              <w:t>.</w:t>
            </w:r>
          </w:p>
          <w:p w14:paraId="553FF67D" w14:textId="77777777" w:rsidR="001505B7" w:rsidRPr="00527C54" w:rsidRDefault="001505B7" w:rsidP="001505B7">
            <w:pPr>
              <w:numPr>
                <w:ilvl w:val="0"/>
                <w:numId w:val="20"/>
              </w:numPr>
              <w:spacing w:after="0" w:line="240" w:lineRule="auto"/>
              <w:jc w:val="both"/>
              <w:rPr>
                <w:rFonts w:ascii="Times New Roman" w:hAnsi="Times New Roman"/>
                <w:sz w:val="24"/>
                <w:szCs w:val="24"/>
                <w:lang w:val="es-ES"/>
              </w:rPr>
            </w:pPr>
            <w:proofErr w:type="spellStart"/>
            <w:r w:rsidRPr="00527C54">
              <w:rPr>
                <w:rFonts w:ascii="Times New Roman" w:hAnsi="Times New Roman"/>
                <w:b/>
                <w:bCs/>
                <w:sz w:val="24"/>
                <w:szCs w:val="24"/>
                <w:lang w:val="es-ES"/>
              </w:rPr>
              <w:t>Carcasă</w:t>
            </w:r>
            <w:proofErr w:type="spellEnd"/>
            <w:r w:rsidRPr="00527C54">
              <w:rPr>
                <w:rFonts w:ascii="Times New Roman" w:hAnsi="Times New Roman"/>
                <w:b/>
                <w:bCs/>
                <w:sz w:val="24"/>
                <w:szCs w:val="24"/>
                <w:lang w:val="es-ES"/>
              </w:rPr>
              <w:t>:</w:t>
            </w:r>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ignifugă</w:t>
            </w:r>
            <w:proofErr w:type="spellEnd"/>
            <w:r w:rsidRPr="00527C54">
              <w:rPr>
                <w:rFonts w:ascii="Times New Roman" w:hAnsi="Times New Roman"/>
                <w:sz w:val="24"/>
                <w:szCs w:val="24"/>
                <w:lang w:val="es-ES"/>
              </w:rPr>
              <w:t xml:space="preserve">, </w:t>
            </w:r>
            <w:proofErr w:type="spellStart"/>
            <w:r w:rsidRPr="00527C54">
              <w:rPr>
                <w:rFonts w:ascii="Times New Roman" w:hAnsi="Times New Roman"/>
                <w:sz w:val="24"/>
                <w:szCs w:val="24"/>
                <w:lang w:val="es-ES"/>
              </w:rPr>
              <w:t>pentru</w:t>
            </w:r>
            <w:proofErr w:type="spellEnd"/>
            <w:r w:rsidRPr="00527C54">
              <w:rPr>
                <w:rFonts w:ascii="Times New Roman" w:hAnsi="Times New Roman"/>
                <w:sz w:val="24"/>
                <w:szCs w:val="24"/>
                <w:lang w:val="es-ES"/>
              </w:rPr>
              <w:t xml:space="preserve"> utilizare </w:t>
            </w:r>
            <w:proofErr w:type="spellStart"/>
            <w:r w:rsidRPr="00527C54">
              <w:rPr>
                <w:rFonts w:ascii="Times New Roman" w:hAnsi="Times New Roman"/>
                <w:sz w:val="24"/>
                <w:szCs w:val="24"/>
                <w:lang w:val="es-ES"/>
              </w:rPr>
              <w:t>interioară</w:t>
            </w:r>
            <w:proofErr w:type="spellEnd"/>
            <w:r w:rsidRPr="00527C54">
              <w:rPr>
                <w:rFonts w:ascii="Times New Roman" w:hAnsi="Times New Roman"/>
                <w:sz w:val="24"/>
                <w:szCs w:val="24"/>
                <w:lang w:val="es-ES"/>
              </w:rPr>
              <w:t>.</w:t>
            </w:r>
          </w:p>
          <w:p w14:paraId="0B4ADC85" w14:textId="11DFFFC4" w:rsidR="0038213A" w:rsidRPr="00527C54" w:rsidRDefault="001505B7" w:rsidP="001505B7">
            <w:pPr>
              <w:rPr>
                <w:b/>
                <w:bCs/>
                <w:lang w:val="es-ES"/>
              </w:rPr>
            </w:pPr>
            <w:proofErr w:type="spellStart"/>
            <w:r w:rsidRPr="00527C54">
              <w:rPr>
                <w:rFonts w:ascii="Times New Roman" w:hAnsi="Times New Roman"/>
                <w:b/>
                <w:bCs/>
                <w:sz w:val="24"/>
                <w:szCs w:val="24"/>
                <w:lang w:val="en-US"/>
              </w:rPr>
              <w:t>Certificări</w:t>
            </w:r>
            <w:proofErr w:type="spellEnd"/>
            <w:r w:rsidRPr="00527C54">
              <w:rPr>
                <w:rFonts w:ascii="Times New Roman" w:hAnsi="Times New Roman"/>
                <w:b/>
                <w:bCs/>
                <w:sz w:val="24"/>
                <w:szCs w:val="24"/>
                <w:lang w:val="en-US"/>
              </w:rPr>
              <w:t>:</w:t>
            </w:r>
            <w:r w:rsidRPr="00527C54">
              <w:rPr>
                <w:rFonts w:ascii="Times New Roman" w:hAnsi="Times New Roman"/>
                <w:sz w:val="24"/>
                <w:szCs w:val="24"/>
                <w:lang w:val="en-US"/>
              </w:rPr>
              <w:t xml:space="preserve"> CE, RoHS, FCC.</w:t>
            </w:r>
          </w:p>
        </w:tc>
        <w:tc>
          <w:tcPr>
            <w:tcW w:w="193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527C54" w:rsidRDefault="00FB42CE" w:rsidP="00002730">
            <w:pPr>
              <w:rPr>
                <w:rFonts w:ascii="Times New Roman" w:hAnsi="Times New Roman"/>
                <w:i/>
                <w:sz w:val="20"/>
                <w:szCs w:val="20"/>
                <w:lang w:val="ro-RO"/>
              </w:rPr>
            </w:pPr>
          </w:p>
        </w:tc>
        <w:tc>
          <w:tcPr>
            <w:tcW w:w="656"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527C54" w:rsidRDefault="00FB42CE" w:rsidP="00002730">
            <w:pPr>
              <w:rPr>
                <w:rFonts w:ascii="Times New Roman" w:hAnsi="Times New Roman"/>
                <w:i/>
                <w:lang w:val="ro-RO"/>
              </w:rPr>
            </w:pPr>
          </w:p>
        </w:tc>
      </w:tr>
    </w:tbl>
    <w:p w14:paraId="4B0E7B79" w14:textId="77777777" w:rsidR="000B6578" w:rsidRPr="00527C54" w:rsidRDefault="000B6578" w:rsidP="000942EA">
      <w:pPr>
        <w:pStyle w:val="ListParagraph"/>
        <w:rPr>
          <w:rFonts w:ascii="Times New Roman" w:hAnsi="Times New Roman"/>
          <w:i/>
          <w:iCs/>
          <w:lang w:val="ro-RO"/>
        </w:rPr>
      </w:pPr>
    </w:p>
    <w:p w14:paraId="7A972E21" w14:textId="0BDC3FDD" w:rsidR="00145EF7" w:rsidRPr="00527C54" w:rsidRDefault="00145EF7" w:rsidP="000942EA">
      <w:pPr>
        <w:pStyle w:val="ListParagraph"/>
        <w:numPr>
          <w:ilvl w:val="0"/>
          <w:numId w:val="11"/>
        </w:numPr>
        <w:rPr>
          <w:rFonts w:ascii="Times New Roman" w:hAnsi="Times New Roman"/>
          <w:i/>
          <w:iCs/>
          <w:lang w:val="ro-RO"/>
        </w:rPr>
      </w:pPr>
      <w:r w:rsidRPr="00527C54">
        <w:rPr>
          <w:rFonts w:ascii="Times New Roman" w:hAnsi="Times New Roman"/>
          <w:b/>
          <w:bCs/>
          <w:lang w:val="ro-RO"/>
        </w:rPr>
        <w:t xml:space="preserve">Descriere servicii complete de </w:t>
      </w:r>
      <w:r w:rsidR="00D75091" w:rsidRPr="00527C54">
        <w:rPr>
          <w:rFonts w:ascii="Times New Roman" w:hAnsi="Times New Roman"/>
          <w:b/>
          <w:bCs/>
          <w:lang w:val="ro-RO"/>
        </w:rPr>
        <w:t>livrare</w:t>
      </w:r>
      <w:r w:rsidR="00950AB7" w:rsidRPr="00527C54">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527C54" w14:paraId="3F53918C" w14:textId="77777777" w:rsidTr="00441F49">
        <w:tc>
          <w:tcPr>
            <w:tcW w:w="7634" w:type="dxa"/>
          </w:tcPr>
          <w:p w14:paraId="40C1BF5A" w14:textId="2636F63B" w:rsidR="00441F49" w:rsidRPr="00527C54" w:rsidRDefault="00AC5531" w:rsidP="00441F49">
            <w:pPr>
              <w:widowControl w:val="0"/>
              <w:jc w:val="both"/>
              <w:rPr>
                <w:rFonts w:ascii="Times New Roman" w:hAnsi="Times New Roman"/>
                <w:b/>
                <w:lang w:val="ro-RO"/>
              </w:rPr>
            </w:pPr>
            <w:r w:rsidRPr="00527C54">
              <w:rPr>
                <w:rFonts w:ascii="Times New Roman" w:hAnsi="Times New Roman"/>
                <w:b/>
                <w:lang w:val="ro-RO"/>
              </w:rPr>
              <w:t>Specificații s</w:t>
            </w:r>
            <w:r w:rsidR="00441F49" w:rsidRPr="00527C54">
              <w:rPr>
                <w:rFonts w:ascii="Times New Roman" w:hAnsi="Times New Roman"/>
                <w:b/>
                <w:lang w:val="ro-RO"/>
              </w:rPr>
              <w:t>olicita</w:t>
            </w:r>
            <w:r w:rsidRPr="00527C54">
              <w:rPr>
                <w:rFonts w:ascii="Times New Roman" w:hAnsi="Times New Roman"/>
                <w:b/>
                <w:lang w:val="ro-RO"/>
              </w:rPr>
              <w:t>te</w:t>
            </w:r>
            <w:r w:rsidR="00441F49" w:rsidRPr="00527C54">
              <w:rPr>
                <w:rFonts w:ascii="Times New Roman" w:hAnsi="Times New Roman"/>
                <w:b/>
                <w:lang w:val="ro-RO"/>
              </w:rPr>
              <w:t xml:space="preserve"> </w:t>
            </w:r>
            <w:r w:rsidR="00293E8F" w:rsidRPr="00527C54">
              <w:rPr>
                <w:rFonts w:ascii="Times New Roman" w:hAnsi="Times New Roman"/>
                <w:b/>
                <w:lang w:val="ro-RO"/>
              </w:rPr>
              <w:t>în</w:t>
            </w:r>
            <w:r w:rsidR="00441F49" w:rsidRPr="00527C54">
              <w:rPr>
                <w:rFonts w:ascii="Times New Roman" w:hAnsi="Times New Roman"/>
                <w:b/>
                <w:lang w:val="ro-RO"/>
              </w:rPr>
              <w:t xml:space="preserve"> caietul de sarcini - </w:t>
            </w:r>
            <w:r w:rsidR="00441F49" w:rsidRPr="00527C54">
              <w:rPr>
                <w:rFonts w:ascii="Times New Roman" w:hAnsi="Times New Roman"/>
                <w:b/>
                <w:bCs/>
                <w:lang w:val="ro-RO"/>
              </w:rPr>
              <w:t xml:space="preserve">Descriere servicii complete de </w:t>
            </w:r>
            <w:r w:rsidR="00656933" w:rsidRPr="00527C54">
              <w:rPr>
                <w:rFonts w:ascii="Times New Roman" w:hAnsi="Times New Roman"/>
                <w:b/>
                <w:bCs/>
                <w:lang w:val="ro-RO"/>
              </w:rPr>
              <w:t>livrare</w:t>
            </w:r>
          </w:p>
        </w:tc>
        <w:tc>
          <w:tcPr>
            <w:tcW w:w="7635" w:type="dxa"/>
          </w:tcPr>
          <w:p w14:paraId="63D6B7BC" w14:textId="62BD0B40" w:rsidR="00441F49" w:rsidRPr="00527C54" w:rsidRDefault="00441F49" w:rsidP="00441F49">
            <w:pPr>
              <w:widowControl w:val="0"/>
              <w:jc w:val="both"/>
              <w:rPr>
                <w:rFonts w:ascii="Times New Roman" w:hAnsi="Times New Roman"/>
                <w:b/>
                <w:lang w:val="ro-RO"/>
              </w:rPr>
            </w:pPr>
            <w:r w:rsidRPr="00527C54">
              <w:rPr>
                <w:rFonts w:ascii="Times New Roman" w:hAnsi="Times New Roman"/>
                <w:b/>
                <w:bCs/>
                <w:lang w:val="ro-RO"/>
              </w:rPr>
              <w:t xml:space="preserve">Descriere servicii complete </w:t>
            </w:r>
            <w:r w:rsidR="00D75091" w:rsidRPr="00527C54">
              <w:rPr>
                <w:rFonts w:ascii="Times New Roman" w:hAnsi="Times New Roman"/>
                <w:b/>
                <w:bCs/>
                <w:lang w:val="ro-RO"/>
              </w:rPr>
              <w:t>de livrare</w:t>
            </w:r>
          </w:p>
        </w:tc>
      </w:tr>
      <w:tr w:rsidR="00441F49" w:rsidRPr="00C850B8" w14:paraId="35D3B5B1" w14:textId="77777777" w:rsidTr="00441F49">
        <w:tc>
          <w:tcPr>
            <w:tcW w:w="7634" w:type="dxa"/>
          </w:tcPr>
          <w:p w14:paraId="4B4DAC75" w14:textId="503DEEFB" w:rsidR="00A21FBA" w:rsidRPr="00527C54" w:rsidRDefault="001505B7" w:rsidP="001505B7">
            <w:pPr>
              <w:spacing w:line="240" w:lineRule="auto"/>
              <w:jc w:val="both"/>
              <w:rPr>
                <w:rFonts w:ascii="Times New Roman" w:hAnsi="Times New Roman"/>
                <w:lang w:val="ro-RO"/>
              </w:rPr>
            </w:pPr>
            <w:bookmarkStart w:id="0" w:name="_Hlk192483066"/>
            <w:r w:rsidRPr="00527C54">
              <w:rPr>
                <w:rFonts w:ascii="Times New Roman" w:hAnsi="Times New Roman"/>
                <w:lang w:val="ro-RO"/>
              </w:rPr>
              <w:t xml:space="preserve">Furnizorul isi asuma responsabilitatea si prezinta garantia livrarii și instalării produselor ofertate la locul destinat functionarii, </w:t>
            </w:r>
            <w:r w:rsidRPr="00527C54">
              <w:rPr>
                <w:rFonts w:ascii="Times New Roman" w:hAnsi="Times New Roman"/>
                <w:b/>
                <w:bCs/>
                <w:lang w:val="ro-RO"/>
              </w:rPr>
              <w:t xml:space="preserve">respectiv </w:t>
            </w:r>
            <w:r w:rsidRPr="00527C54">
              <w:rPr>
                <w:rFonts w:ascii="Times New Roman" w:eastAsia="MS Mincho" w:hAnsi="Times New Roman"/>
                <w:b/>
                <w:bCs/>
                <w:i/>
                <w:iCs/>
                <w:lang w:val="ro-RO"/>
              </w:rPr>
              <w:t xml:space="preserve">Echipamente cablare </w:t>
            </w:r>
            <w:r w:rsidRPr="00527C54">
              <w:rPr>
                <w:rFonts w:ascii="Times New Roman" w:eastAsia="MS Mincho" w:hAnsi="Times New Roman"/>
                <w:b/>
                <w:bCs/>
                <w:i/>
                <w:iCs/>
                <w:lang w:val="ro-RO"/>
              </w:rPr>
              <w:lastRenderedPageBreak/>
              <w:t>rețea laboratoare digitale</w:t>
            </w:r>
            <w:r w:rsidRPr="00527C54">
              <w:rPr>
                <w:rFonts w:ascii="Times New Roman" w:hAnsi="Times New Roman"/>
                <w:b/>
                <w:bCs/>
                <w:i/>
                <w:iCs/>
                <w:lang w:val="ro-RO"/>
              </w:rPr>
              <w:t>,</w:t>
            </w:r>
            <w:r w:rsidRPr="00527C54">
              <w:rPr>
                <w:rFonts w:ascii="Times New Roman" w:hAnsi="Times New Roman"/>
                <w:b/>
                <w:bCs/>
                <w:lang w:val="ro-RO"/>
              </w:rPr>
              <w:t xml:space="preserve"> la locațiile de implementare a proiectului, care vor fi indicate de Beneficiarul privat în București, respectiv unde se află clădirile Corp M, Corp V, IOR 1, Facultatea de Farmacie, și în Târgu Jiu, în locația/clădirea aferentă</w:t>
            </w:r>
            <w:r w:rsidR="00A21FBA" w:rsidRPr="00527C54">
              <w:rPr>
                <w:rFonts w:ascii="Times New Roman" w:hAnsi="Times New Roman"/>
                <w:lang w:val="ro-RO"/>
              </w:rPr>
              <w:t>.</w:t>
            </w:r>
          </w:p>
          <w:bookmarkEnd w:id="0"/>
          <w:p w14:paraId="3A338265" w14:textId="01899606" w:rsidR="00D7559E" w:rsidRPr="00527C54" w:rsidRDefault="001505B7" w:rsidP="001505B7">
            <w:pPr>
              <w:widowControl w:val="0"/>
              <w:spacing w:after="0" w:line="240" w:lineRule="auto"/>
              <w:jc w:val="both"/>
              <w:rPr>
                <w:rFonts w:ascii="Times New Roman" w:hAnsi="Times New Roman"/>
                <w:lang w:val="ro-RO"/>
              </w:rPr>
            </w:pPr>
            <w:r w:rsidRPr="00527C54">
              <w:rPr>
                <w:rFonts w:ascii="Times New Roman" w:hAnsi="Times New Roman"/>
                <w:b/>
                <w:lang w:val="ro-RO" w:eastAsia="ro-RO"/>
              </w:rPr>
              <w:t>Furnizorul va oferi servicii profesionale de instalare, testare și punere în funcțiune a produselor.</w:t>
            </w:r>
            <w:r w:rsidRPr="00527C54">
              <w:rPr>
                <w:lang w:val="es-ES"/>
              </w:rPr>
              <w:t xml:space="preserve"> </w:t>
            </w:r>
            <w:r w:rsidRPr="00527C54">
              <w:rPr>
                <w:rFonts w:ascii="Times New Roman" w:hAnsi="Times New Roman"/>
                <w:b/>
                <w:lang w:val="ro-RO" w:eastAsia="ro-RO"/>
              </w:rPr>
              <w:t>Instalarea, testarea și punerea in functiune vor fi realizate de furnizor, fara costuri suplimentare, in prezenta reprezentantilor beneficiarului privat si ai furnizorului</w:t>
            </w:r>
            <w:r w:rsidR="00A21FBA" w:rsidRPr="00527C54">
              <w:rPr>
                <w:rFonts w:ascii="Times New Roman" w:hAnsi="Times New Roman"/>
                <w:lang w:val="ro-RO"/>
              </w:rPr>
              <w:t>.</w:t>
            </w:r>
          </w:p>
          <w:p w14:paraId="28B0ACC3" w14:textId="77777777" w:rsidR="001505B7" w:rsidRPr="00527C54" w:rsidRDefault="001505B7" w:rsidP="001505B7">
            <w:pPr>
              <w:widowControl w:val="0"/>
              <w:spacing w:after="0" w:line="240" w:lineRule="auto"/>
              <w:jc w:val="both"/>
              <w:rPr>
                <w:rFonts w:ascii="Times New Roman" w:hAnsi="Times New Roman"/>
                <w:b/>
                <w:lang w:val="ro-RO" w:eastAsia="ro-RO"/>
              </w:rPr>
            </w:pPr>
          </w:p>
          <w:p w14:paraId="04037111" w14:textId="237D11FC" w:rsidR="00BC797D" w:rsidRPr="00527C54" w:rsidRDefault="00BC797D" w:rsidP="00BC797D">
            <w:pPr>
              <w:widowControl w:val="0"/>
              <w:spacing w:after="0" w:line="240" w:lineRule="auto"/>
              <w:jc w:val="both"/>
              <w:rPr>
                <w:rFonts w:ascii="Times New Roman" w:hAnsi="Times New Roman"/>
                <w:b/>
                <w:bCs/>
                <w:lang w:val="ro-RO"/>
              </w:rPr>
            </w:pPr>
            <w:r w:rsidRPr="00527C54">
              <w:rPr>
                <w:rFonts w:ascii="Times New Roman" w:hAnsi="Times New Roman"/>
                <w:b/>
                <w:bCs/>
                <w:lang w:val="ro-RO"/>
              </w:rPr>
              <w:t>La locați</w:t>
            </w:r>
            <w:r w:rsidR="001505B7" w:rsidRPr="00527C54">
              <w:rPr>
                <w:rFonts w:ascii="Times New Roman" w:hAnsi="Times New Roman"/>
                <w:b/>
                <w:bCs/>
                <w:lang w:val="ro-RO"/>
              </w:rPr>
              <w:t>ile de implementare a</w:t>
            </w:r>
            <w:r w:rsidRPr="00527C54">
              <w:rPr>
                <w:rFonts w:ascii="Times New Roman" w:hAnsi="Times New Roman"/>
                <w:b/>
                <w:bCs/>
                <w:lang w:val="ro-RO"/>
              </w:rPr>
              <w:t xml:space="preserve"> proiectului, furnizorul va asigura și echipa necesară pentru punerea în funcțiune a produselor livrate și demonstrarea funcționalității si a performanțelor asumate prin contract, respectiv pentru realizarea activitatilor de instalare, testare și punere în funcțiune a produselor.</w:t>
            </w:r>
          </w:p>
        </w:tc>
        <w:tc>
          <w:tcPr>
            <w:tcW w:w="7635" w:type="dxa"/>
          </w:tcPr>
          <w:p w14:paraId="50AFBD7F" w14:textId="6377E0B0" w:rsidR="0030627C" w:rsidRPr="00527C54" w:rsidRDefault="006E696B" w:rsidP="006E696B">
            <w:pPr>
              <w:widowControl w:val="0"/>
              <w:jc w:val="center"/>
              <w:rPr>
                <w:rFonts w:ascii="Times New Roman" w:hAnsi="Times New Roman"/>
                <w:bCs/>
                <w:i/>
                <w:iCs/>
                <w:lang w:val="ro-RO"/>
              </w:rPr>
            </w:pPr>
            <w:r w:rsidRPr="00527C54">
              <w:rPr>
                <w:rFonts w:ascii="Times New Roman" w:hAnsi="Times New Roman"/>
                <w:bCs/>
                <w:i/>
                <w:iCs/>
                <w:lang w:val="ro-RO"/>
              </w:rPr>
              <w:lastRenderedPageBreak/>
              <w:t xml:space="preserve">(Asumare </w:t>
            </w:r>
            <w:r w:rsidR="00A53758" w:rsidRPr="00527C54">
              <w:rPr>
                <w:rFonts w:ascii="Times New Roman" w:hAnsi="Times New Roman"/>
                <w:bCs/>
                <w:i/>
                <w:iCs/>
                <w:lang w:val="ro-RO"/>
              </w:rPr>
              <w:t xml:space="preserve">de către ofertant a </w:t>
            </w:r>
            <w:r w:rsidR="00AC5531" w:rsidRPr="00527C54">
              <w:rPr>
                <w:rFonts w:ascii="Times New Roman" w:hAnsi="Times New Roman"/>
                <w:bCs/>
                <w:i/>
                <w:iCs/>
                <w:lang w:val="ro-RO"/>
              </w:rPr>
              <w:t>specificați</w:t>
            </w:r>
            <w:r w:rsidR="00A53758" w:rsidRPr="00527C54">
              <w:rPr>
                <w:rFonts w:ascii="Times New Roman" w:hAnsi="Times New Roman"/>
                <w:bCs/>
                <w:i/>
                <w:iCs/>
                <w:lang w:val="ro-RO"/>
              </w:rPr>
              <w:t>lor</w:t>
            </w:r>
            <w:r w:rsidR="00AC5531" w:rsidRPr="00527C54">
              <w:rPr>
                <w:rFonts w:ascii="Times New Roman" w:hAnsi="Times New Roman"/>
                <w:bCs/>
                <w:i/>
                <w:iCs/>
                <w:lang w:val="ro-RO"/>
              </w:rPr>
              <w:t>i solicitate</w:t>
            </w:r>
            <w:r w:rsidRPr="00527C54">
              <w:rPr>
                <w:rFonts w:ascii="Times New Roman" w:hAnsi="Times New Roman"/>
                <w:bCs/>
                <w:i/>
                <w:iCs/>
                <w:lang w:val="ro-RO"/>
              </w:rPr>
              <w:t xml:space="preserve"> </w:t>
            </w:r>
            <w:r w:rsidR="007466AB" w:rsidRPr="00527C54">
              <w:rPr>
                <w:rFonts w:ascii="Times New Roman" w:hAnsi="Times New Roman"/>
                <w:bCs/>
                <w:i/>
                <w:iCs/>
                <w:lang w:val="ro-RO"/>
              </w:rPr>
              <w:t xml:space="preserve">în caietul de sarcini </w:t>
            </w:r>
          </w:p>
          <w:p w14:paraId="4FFBA499" w14:textId="77777777" w:rsidR="0030627C" w:rsidRPr="00527C54" w:rsidRDefault="006E696B" w:rsidP="006E696B">
            <w:pPr>
              <w:widowControl w:val="0"/>
              <w:jc w:val="center"/>
              <w:rPr>
                <w:rFonts w:ascii="Times New Roman" w:hAnsi="Times New Roman"/>
                <w:bCs/>
                <w:i/>
                <w:iCs/>
                <w:lang w:val="ro-RO"/>
              </w:rPr>
            </w:pPr>
            <w:r w:rsidRPr="00527C54">
              <w:rPr>
                <w:rFonts w:ascii="Times New Roman" w:hAnsi="Times New Roman"/>
                <w:bCs/>
                <w:i/>
                <w:iCs/>
                <w:lang w:val="ro-RO"/>
              </w:rPr>
              <w:lastRenderedPageBreak/>
              <w:t xml:space="preserve">și </w:t>
            </w:r>
          </w:p>
          <w:p w14:paraId="13155E6A" w14:textId="7DA44D64" w:rsidR="00441F49" w:rsidRPr="00527C54" w:rsidRDefault="006E696B" w:rsidP="006E696B">
            <w:pPr>
              <w:widowControl w:val="0"/>
              <w:jc w:val="center"/>
              <w:rPr>
                <w:rFonts w:ascii="Times New Roman" w:hAnsi="Times New Roman"/>
                <w:bCs/>
                <w:i/>
                <w:iCs/>
                <w:lang w:val="ro-RO"/>
              </w:rPr>
            </w:pPr>
            <w:r w:rsidRPr="00527C54">
              <w:rPr>
                <w:rFonts w:ascii="Times New Roman" w:hAnsi="Times New Roman"/>
                <w:bCs/>
                <w:i/>
                <w:iCs/>
                <w:lang w:val="ro-RO"/>
              </w:rPr>
              <w:t xml:space="preserve">descriere servicii </w:t>
            </w:r>
            <w:r w:rsidR="00D75091" w:rsidRPr="00527C54">
              <w:rPr>
                <w:rFonts w:ascii="Times New Roman" w:hAnsi="Times New Roman"/>
                <w:bCs/>
                <w:i/>
                <w:iCs/>
                <w:lang w:val="ro-RO"/>
              </w:rPr>
              <w:t>complet de livrare</w:t>
            </w:r>
            <w:r w:rsidRPr="00527C54">
              <w:rPr>
                <w:rFonts w:ascii="Times New Roman" w:hAnsi="Times New Roman"/>
                <w:bCs/>
                <w:i/>
                <w:iCs/>
                <w:lang w:val="ro-RO"/>
              </w:rPr>
              <w:t>)</w:t>
            </w:r>
          </w:p>
        </w:tc>
      </w:tr>
    </w:tbl>
    <w:p w14:paraId="6FFBE5E9" w14:textId="77777777" w:rsidR="000942EA" w:rsidRPr="00527C54" w:rsidRDefault="000942EA" w:rsidP="000942EA">
      <w:pPr>
        <w:pStyle w:val="ListParagraph"/>
        <w:widowControl w:val="0"/>
        <w:jc w:val="both"/>
        <w:rPr>
          <w:rFonts w:ascii="Times New Roman" w:hAnsi="Times New Roman"/>
          <w:b/>
          <w:lang w:val="ro-RO"/>
        </w:rPr>
      </w:pPr>
    </w:p>
    <w:p w14:paraId="18E96D69" w14:textId="5408C860" w:rsidR="00145EF7" w:rsidRPr="00527C54" w:rsidRDefault="00D94750" w:rsidP="000942EA">
      <w:pPr>
        <w:pStyle w:val="ListParagraph"/>
        <w:widowControl w:val="0"/>
        <w:numPr>
          <w:ilvl w:val="0"/>
          <w:numId w:val="11"/>
        </w:numPr>
        <w:jc w:val="both"/>
        <w:rPr>
          <w:rFonts w:ascii="Times New Roman" w:hAnsi="Times New Roman"/>
          <w:b/>
          <w:lang w:val="ro-RO"/>
        </w:rPr>
      </w:pPr>
      <w:r w:rsidRPr="00527C54">
        <w:rPr>
          <w:rFonts w:ascii="Times New Roman" w:hAnsi="Times New Roman"/>
          <w:b/>
          <w:bCs/>
          <w:lang w:val="ro-RO"/>
        </w:rPr>
        <w:t>Termen</w:t>
      </w:r>
      <w:r w:rsidR="00145EF7" w:rsidRPr="00527C54">
        <w:rPr>
          <w:rFonts w:ascii="Times New Roman" w:hAnsi="Times New Roman"/>
          <w:b/>
          <w:bCs/>
          <w:lang w:val="ro-RO"/>
        </w:rPr>
        <w:t xml:space="preserve"> </w:t>
      </w:r>
      <w:r w:rsidR="00145EF7" w:rsidRPr="00527C54">
        <w:rPr>
          <w:rFonts w:ascii="Times New Roman" w:hAnsi="Times New Roman"/>
          <w:b/>
          <w:lang w:val="ro-RO"/>
        </w:rPr>
        <w:t>pentru livrare</w:t>
      </w:r>
      <w:r w:rsidR="00D7559E" w:rsidRPr="00527C54">
        <w:rPr>
          <w:rFonts w:ascii="Times New Roman" w:hAnsi="Times New Roman"/>
          <w:b/>
          <w:lang w:val="ro-RO"/>
        </w:rPr>
        <w:t>,</w:t>
      </w:r>
      <w:r w:rsidR="00D7559E" w:rsidRPr="00527C54">
        <w:rPr>
          <w:rFonts w:ascii="Times New Roman" w:hAnsi="Times New Roman"/>
        </w:rPr>
        <w:t xml:space="preserve"> </w:t>
      </w:r>
      <w:r w:rsidR="00D7559E" w:rsidRPr="00527C54">
        <w:rPr>
          <w:rFonts w:ascii="Times New Roman" w:hAnsi="Times New Roman"/>
          <w:b/>
          <w:lang w:val="ro-RO"/>
        </w:rPr>
        <w:t>instalare, testare și punere in functiune</w:t>
      </w:r>
      <w:r w:rsidR="003E5F72" w:rsidRPr="00527C54">
        <w:rPr>
          <w:rFonts w:ascii="Times New Roman" w:hAnsi="Times New Roman"/>
          <w:b/>
          <w:lang w:val="ro-RO"/>
        </w:rPr>
        <w:t>:</w:t>
      </w:r>
    </w:p>
    <w:tbl>
      <w:tblPr>
        <w:tblStyle w:val="TableGrid"/>
        <w:tblW w:w="0" w:type="auto"/>
        <w:tblLook w:val="04A0" w:firstRow="1" w:lastRow="0" w:firstColumn="1" w:lastColumn="0" w:noHBand="0" w:noVBand="1"/>
      </w:tblPr>
      <w:tblGrid>
        <w:gridCol w:w="7650"/>
        <w:gridCol w:w="7619"/>
      </w:tblGrid>
      <w:tr w:rsidR="00881F90" w:rsidRPr="00527C54" w14:paraId="01F7A369" w14:textId="77777777" w:rsidTr="000A711A">
        <w:tc>
          <w:tcPr>
            <w:tcW w:w="7650" w:type="dxa"/>
          </w:tcPr>
          <w:p w14:paraId="24AB1AD0" w14:textId="39046FA9" w:rsidR="00881F90" w:rsidRPr="00527C54" w:rsidRDefault="00F65543" w:rsidP="00496139">
            <w:pPr>
              <w:widowControl w:val="0"/>
              <w:jc w:val="both"/>
              <w:rPr>
                <w:rFonts w:ascii="Times New Roman" w:hAnsi="Times New Roman"/>
                <w:b/>
                <w:lang w:val="ro-RO"/>
              </w:rPr>
            </w:pPr>
            <w:r w:rsidRPr="00527C54">
              <w:rPr>
                <w:rFonts w:ascii="Times New Roman" w:hAnsi="Times New Roman"/>
                <w:b/>
                <w:lang w:val="ro-RO"/>
              </w:rPr>
              <w:t xml:space="preserve">Specificații solicitate </w:t>
            </w:r>
            <w:r w:rsidR="00293E8F" w:rsidRPr="00527C54">
              <w:rPr>
                <w:rFonts w:ascii="Times New Roman" w:hAnsi="Times New Roman"/>
                <w:b/>
                <w:lang w:val="ro-RO"/>
              </w:rPr>
              <w:t>î</w:t>
            </w:r>
            <w:r w:rsidRPr="00527C54">
              <w:rPr>
                <w:rFonts w:ascii="Times New Roman" w:hAnsi="Times New Roman"/>
                <w:b/>
                <w:lang w:val="ro-RO"/>
              </w:rPr>
              <w:t xml:space="preserve">n caietul de sarcini </w:t>
            </w:r>
            <w:r w:rsidR="00881F90" w:rsidRPr="00527C54">
              <w:rPr>
                <w:rFonts w:ascii="Times New Roman" w:hAnsi="Times New Roman"/>
                <w:b/>
                <w:lang w:val="ro-RO"/>
              </w:rPr>
              <w:t xml:space="preserve">- </w:t>
            </w:r>
            <w:r w:rsidR="00D94750" w:rsidRPr="00527C54">
              <w:rPr>
                <w:rFonts w:ascii="Times New Roman" w:hAnsi="Times New Roman"/>
                <w:b/>
                <w:lang w:val="ro-RO"/>
              </w:rPr>
              <w:t>termen</w:t>
            </w:r>
            <w:r w:rsidR="00881F90" w:rsidRPr="00527C54">
              <w:rPr>
                <w:rFonts w:ascii="Times New Roman" w:hAnsi="Times New Roman"/>
                <w:b/>
                <w:bCs/>
                <w:lang w:val="ro-RO"/>
              </w:rPr>
              <w:t xml:space="preserve"> </w:t>
            </w:r>
            <w:r w:rsidR="00881F90" w:rsidRPr="00527C54">
              <w:rPr>
                <w:rFonts w:ascii="Times New Roman" w:hAnsi="Times New Roman"/>
                <w:b/>
                <w:lang w:val="ro-RO"/>
              </w:rPr>
              <w:t xml:space="preserve">pentru </w:t>
            </w:r>
            <w:r w:rsidR="00656933" w:rsidRPr="00527C54">
              <w:rPr>
                <w:rFonts w:ascii="Times New Roman" w:hAnsi="Times New Roman"/>
                <w:b/>
                <w:lang w:val="ro-RO"/>
              </w:rPr>
              <w:t>livrare</w:t>
            </w:r>
            <w:r w:rsidR="00D7559E" w:rsidRPr="00527C54">
              <w:rPr>
                <w:rFonts w:ascii="Times New Roman" w:hAnsi="Times New Roman"/>
                <w:b/>
                <w:lang w:val="ro-RO"/>
              </w:rPr>
              <w:t>, instalare, testare și punere in functiune</w:t>
            </w:r>
          </w:p>
        </w:tc>
        <w:tc>
          <w:tcPr>
            <w:tcW w:w="7619" w:type="dxa"/>
          </w:tcPr>
          <w:p w14:paraId="5330609F" w14:textId="0406770D" w:rsidR="00881F90" w:rsidRPr="00527C54" w:rsidRDefault="00D94750" w:rsidP="00496139">
            <w:pPr>
              <w:widowControl w:val="0"/>
              <w:jc w:val="both"/>
              <w:rPr>
                <w:rFonts w:ascii="Times New Roman" w:hAnsi="Times New Roman"/>
                <w:b/>
                <w:lang w:val="ro-RO"/>
              </w:rPr>
            </w:pPr>
            <w:r w:rsidRPr="00527C54">
              <w:rPr>
                <w:rFonts w:ascii="Times New Roman" w:hAnsi="Times New Roman"/>
                <w:b/>
                <w:bCs/>
                <w:lang w:val="ro-RO"/>
              </w:rPr>
              <w:t>Termen</w:t>
            </w:r>
            <w:r w:rsidR="00881F90" w:rsidRPr="00527C54">
              <w:rPr>
                <w:rFonts w:ascii="Times New Roman" w:hAnsi="Times New Roman"/>
                <w:b/>
                <w:bCs/>
                <w:lang w:val="ro-RO"/>
              </w:rPr>
              <w:t xml:space="preserve"> propus </w:t>
            </w:r>
            <w:r w:rsidR="00881F90" w:rsidRPr="00527C54">
              <w:rPr>
                <w:rFonts w:ascii="Times New Roman" w:hAnsi="Times New Roman"/>
                <w:b/>
                <w:lang w:val="ro-RO"/>
              </w:rPr>
              <w:t xml:space="preserve">pentru </w:t>
            </w:r>
            <w:r w:rsidR="00D75091" w:rsidRPr="00527C54">
              <w:rPr>
                <w:rFonts w:ascii="Times New Roman" w:hAnsi="Times New Roman"/>
                <w:b/>
                <w:lang w:val="ro-RO"/>
              </w:rPr>
              <w:t>livrare</w:t>
            </w:r>
            <w:r w:rsidR="00D7559E" w:rsidRPr="00527C54">
              <w:rPr>
                <w:rFonts w:ascii="Times New Roman" w:hAnsi="Times New Roman"/>
                <w:b/>
                <w:lang w:val="ro-RO"/>
              </w:rPr>
              <w:t>, instalare, testare și punere in functiune</w:t>
            </w:r>
          </w:p>
        </w:tc>
      </w:tr>
      <w:tr w:rsidR="00881F90" w:rsidRPr="00C850B8" w14:paraId="7450919D" w14:textId="77777777" w:rsidTr="000A711A">
        <w:tc>
          <w:tcPr>
            <w:tcW w:w="7650" w:type="dxa"/>
          </w:tcPr>
          <w:p w14:paraId="54756357" w14:textId="0805F8F5" w:rsidR="00D7559E" w:rsidRPr="00527C54" w:rsidRDefault="001505B7" w:rsidP="001505B7">
            <w:pPr>
              <w:spacing w:line="240" w:lineRule="auto"/>
              <w:jc w:val="both"/>
              <w:rPr>
                <w:rFonts w:ascii="Times New Roman" w:hAnsi="Times New Roman"/>
                <w:lang w:val="ro-RO"/>
              </w:rPr>
            </w:pPr>
            <w:r w:rsidRPr="00527C54">
              <w:rPr>
                <w:rFonts w:ascii="Times New Roman" w:hAnsi="Times New Roman"/>
                <w:b/>
                <w:lang w:val="ro-RO"/>
              </w:rPr>
              <w:t xml:space="preserve">Termenul solicitat pentru livrare, instalare, testare și punere in functiune este de maxim </w:t>
            </w:r>
            <w:r w:rsidR="005D0094" w:rsidRPr="00527C54">
              <w:rPr>
                <w:rFonts w:ascii="Times New Roman" w:hAnsi="Times New Roman"/>
                <w:b/>
                <w:lang w:val="ro-RO"/>
              </w:rPr>
              <w:t>45</w:t>
            </w:r>
            <w:r w:rsidRPr="00527C54">
              <w:rPr>
                <w:rFonts w:ascii="Times New Roman" w:hAnsi="Times New Roman"/>
                <w:b/>
                <w:lang w:val="ro-RO"/>
              </w:rPr>
              <w:t xml:space="preserve"> zile calendaristice de la data semnarii contractului de furnizare</w:t>
            </w:r>
            <w:r w:rsidR="00D7559E" w:rsidRPr="00527C54">
              <w:rPr>
                <w:rFonts w:ascii="Times New Roman" w:hAnsi="Times New Roman"/>
                <w:b/>
                <w:kern w:val="0"/>
                <w:lang w:val="ro-RO" w:eastAsia="en-GB"/>
              </w:rPr>
              <w:t>.</w:t>
            </w:r>
          </w:p>
          <w:p w14:paraId="7B63CD68" w14:textId="28200966" w:rsidR="007B58AD" w:rsidRPr="00527C54" w:rsidRDefault="007B58AD" w:rsidP="007B58AD">
            <w:pPr>
              <w:spacing w:line="240" w:lineRule="auto"/>
              <w:jc w:val="both"/>
              <w:rPr>
                <w:rFonts w:ascii="Times New Roman" w:hAnsi="Times New Roman"/>
                <w:lang w:val="ro-RO"/>
              </w:rPr>
            </w:pPr>
            <w:r w:rsidRPr="00527C54">
              <w:rPr>
                <w:rFonts w:ascii="Times New Roman" w:hAnsi="Times New Roman"/>
                <w:lang w:val="ro-RO"/>
              </w:rPr>
              <w:t>Furnizorul va respecta precizarile din normele si legislatia aplicabila produselor livrate si serviciilor prestate.</w:t>
            </w:r>
          </w:p>
          <w:p w14:paraId="41866CEF" w14:textId="6AA29CBC" w:rsidR="00881F90" w:rsidRPr="00527C54" w:rsidRDefault="001505B7" w:rsidP="001505B7">
            <w:pPr>
              <w:widowControl w:val="0"/>
              <w:spacing w:line="240" w:lineRule="auto"/>
              <w:jc w:val="both"/>
              <w:rPr>
                <w:rFonts w:ascii="Times New Roman" w:hAnsi="Times New Roman"/>
                <w:lang w:val="ro-RO"/>
              </w:rPr>
            </w:pPr>
            <w:r w:rsidRPr="00527C54">
              <w:rPr>
                <w:rFonts w:ascii="Times New Roman" w:hAnsi="Times New Roman"/>
                <w:kern w:val="0"/>
                <w:lang w:val="ro-RO" w:eastAsia="en-GB"/>
              </w:rPr>
              <w:t>Receptia produselor livrate se va efectua dupa instalare, testare și punere in functiune</w:t>
            </w:r>
            <w:r w:rsidRPr="00527C54">
              <w:rPr>
                <w:rFonts w:ascii="Times New Roman" w:hAnsi="Times New Roman"/>
                <w:kern w:val="0"/>
                <w:sz w:val="24"/>
                <w:szCs w:val="24"/>
                <w:lang w:val="ro-RO" w:eastAsia="en-GB"/>
              </w:rPr>
              <w:t xml:space="preserve">. </w:t>
            </w:r>
            <w:r w:rsidRPr="00527C54">
              <w:rPr>
                <w:rFonts w:ascii="Times New Roman" w:hAnsi="Times New Roman"/>
                <w:lang w:val="ro-RO"/>
              </w:rPr>
              <w:t>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contractuale</w:t>
            </w:r>
            <w:r w:rsidR="00D7559E" w:rsidRPr="00527C54">
              <w:rPr>
                <w:rFonts w:ascii="Times New Roman" w:eastAsia="Calibri" w:hAnsi="Times New Roman"/>
                <w:kern w:val="0"/>
                <w:lang w:val="ro-RO"/>
              </w:rPr>
              <w:t>.</w:t>
            </w:r>
          </w:p>
          <w:p w14:paraId="144498FC" w14:textId="162F1104" w:rsidR="00587139" w:rsidRPr="00527C54" w:rsidRDefault="00587139" w:rsidP="00587139">
            <w:pPr>
              <w:widowControl w:val="0"/>
              <w:spacing w:after="0" w:line="240" w:lineRule="auto"/>
              <w:jc w:val="both"/>
              <w:rPr>
                <w:rFonts w:ascii="Times New Roman" w:hAnsi="Times New Roman"/>
                <w:b/>
                <w:bCs/>
                <w:lang w:val="ro-RO"/>
              </w:rPr>
            </w:pPr>
            <w:r w:rsidRPr="00527C54">
              <w:rPr>
                <w:rFonts w:ascii="Times New Roman" w:hAnsi="Times New Roman"/>
                <w:b/>
                <w:lang w:val="ro-RO"/>
              </w:rPr>
              <w:t>Durata contractului</w:t>
            </w:r>
            <w:r w:rsidRPr="00527C54">
              <w:rPr>
                <w:rFonts w:ascii="Times New Roman" w:hAnsi="Times New Roman"/>
                <w:b/>
                <w:bCs/>
                <w:lang w:val="ro-RO"/>
              </w:rPr>
              <w:t>: de la data semnării până la data efectuării ultimei plăti.</w:t>
            </w:r>
          </w:p>
        </w:tc>
        <w:tc>
          <w:tcPr>
            <w:tcW w:w="7619" w:type="dxa"/>
          </w:tcPr>
          <w:p w14:paraId="5FE4D9D8" w14:textId="41AF1B8F" w:rsidR="0030627C" w:rsidRPr="00527C54" w:rsidRDefault="00AC5531" w:rsidP="00AC5531">
            <w:pPr>
              <w:widowControl w:val="0"/>
              <w:jc w:val="center"/>
              <w:rPr>
                <w:rFonts w:ascii="Times New Roman" w:hAnsi="Times New Roman"/>
                <w:bCs/>
                <w:i/>
                <w:iCs/>
                <w:lang w:val="ro-RO"/>
              </w:rPr>
            </w:pPr>
            <w:r w:rsidRPr="00527C54">
              <w:rPr>
                <w:rFonts w:ascii="Times New Roman" w:hAnsi="Times New Roman"/>
                <w:bCs/>
                <w:i/>
                <w:iCs/>
                <w:lang w:val="ro-RO"/>
              </w:rPr>
              <w:t>(Asumar</w:t>
            </w:r>
            <w:r w:rsidR="00EC6537" w:rsidRPr="00527C54">
              <w:rPr>
                <w:rFonts w:ascii="Times New Roman" w:hAnsi="Times New Roman"/>
                <w:bCs/>
                <w:i/>
                <w:iCs/>
                <w:lang w:val="ro-RO"/>
              </w:rPr>
              <w:t>e</w:t>
            </w:r>
            <w:r w:rsidRPr="00527C54">
              <w:rPr>
                <w:rFonts w:ascii="Times New Roman" w:hAnsi="Times New Roman"/>
                <w:bCs/>
                <w:i/>
                <w:iCs/>
                <w:lang w:val="ro-RO"/>
              </w:rPr>
              <w:t xml:space="preserve"> </w:t>
            </w:r>
            <w:r w:rsidR="00A53758" w:rsidRPr="00527C54">
              <w:rPr>
                <w:rFonts w:ascii="Times New Roman" w:hAnsi="Times New Roman"/>
                <w:bCs/>
                <w:i/>
                <w:iCs/>
                <w:lang w:val="ro-RO"/>
              </w:rPr>
              <w:t xml:space="preserve">de către ofertant a </w:t>
            </w:r>
            <w:r w:rsidRPr="00527C54">
              <w:rPr>
                <w:rFonts w:ascii="Times New Roman" w:hAnsi="Times New Roman"/>
                <w:bCs/>
                <w:i/>
                <w:iCs/>
                <w:lang w:val="ro-RO"/>
              </w:rPr>
              <w:t>specificații</w:t>
            </w:r>
            <w:r w:rsidR="00A53758" w:rsidRPr="00527C54">
              <w:rPr>
                <w:rFonts w:ascii="Times New Roman" w:hAnsi="Times New Roman"/>
                <w:bCs/>
                <w:i/>
                <w:iCs/>
                <w:lang w:val="ro-RO"/>
              </w:rPr>
              <w:t>lor</w:t>
            </w:r>
            <w:r w:rsidRPr="00527C54">
              <w:rPr>
                <w:rFonts w:ascii="Times New Roman" w:hAnsi="Times New Roman"/>
                <w:bCs/>
                <w:i/>
                <w:iCs/>
                <w:lang w:val="ro-RO"/>
              </w:rPr>
              <w:t xml:space="preserve"> solicitate </w:t>
            </w:r>
            <w:r w:rsidR="007466AB" w:rsidRPr="00527C54">
              <w:rPr>
                <w:rFonts w:ascii="Times New Roman" w:hAnsi="Times New Roman"/>
                <w:bCs/>
                <w:i/>
                <w:iCs/>
                <w:lang w:val="ro-RO"/>
              </w:rPr>
              <w:t xml:space="preserve">în caietul de sarcini </w:t>
            </w:r>
          </w:p>
          <w:p w14:paraId="59CA1E10" w14:textId="77777777" w:rsidR="0030627C" w:rsidRPr="00527C54" w:rsidRDefault="00AC5531" w:rsidP="00AC5531">
            <w:pPr>
              <w:widowControl w:val="0"/>
              <w:jc w:val="center"/>
              <w:rPr>
                <w:rFonts w:ascii="Times New Roman" w:hAnsi="Times New Roman"/>
                <w:bCs/>
                <w:i/>
                <w:iCs/>
                <w:lang w:val="ro-RO"/>
              </w:rPr>
            </w:pPr>
            <w:r w:rsidRPr="00527C54">
              <w:rPr>
                <w:rFonts w:ascii="Times New Roman" w:hAnsi="Times New Roman"/>
                <w:bCs/>
                <w:i/>
                <w:iCs/>
                <w:lang w:val="ro-RO"/>
              </w:rPr>
              <w:t xml:space="preserve">și </w:t>
            </w:r>
          </w:p>
          <w:p w14:paraId="26ADCAFA" w14:textId="257F70A1" w:rsidR="00881F90" w:rsidRPr="00527C54" w:rsidRDefault="00D94750" w:rsidP="00AC5531">
            <w:pPr>
              <w:widowControl w:val="0"/>
              <w:jc w:val="center"/>
              <w:rPr>
                <w:rFonts w:ascii="Times New Roman" w:hAnsi="Times New Roman"/>
                <w:b/>
                <w:lang w:val="ro-RO"/>
              </w:rPr>
            </w:pPr>
            <w:r w:rsidRPr="00527C54">
              <w:rPr>
                <w:rFonts w:ascii="Times New Roman" w:hAnsi="Times New Roman"/>
                <w:i/>
                <w:iCs/>
                <w:lang w:val="ro-RO"/>
              </w:rPr>
              <w:t>Termen</w:t>
            </w:r>
            <w:r w:rsidR="00AC5531" w:rsidRPr="00527C54">
              <w:rPr>
                <w:rFonts w:ascii="Times New Roman" w:hAnsi="Times New Roman"/>
                <w:i/>
                <w:iCs/>
                <w:lang w:val="ro-RO"/>
              </w:rPr>
              <w:t xml:space="preserve"> propus pentru </w:t>
            </w:r>
            <w:r w:rsidR="00F11E29" w:rsidRPr="00527C54">
              <w:rPr>
                <w:rFonts w:ascii="Times New Roman" w:hAnsi="Times New Roman"/>
                <w:i/>
                <w:iCs/>
                <w:lang w:val="ro-RO"/>
              </w:rPr>
              <w:t>livrare</w:t>
            </w:r>
            <w:r w:rsidR="00D7559E" w:rsidRPr="00527C54">
              <w:rPr>
                <w:rFonts w:ascii="Times New Roman" w:hAnsi="Times New Roman"/>
                <w:i/>
                <w:iCs/>
                <w:lang w:val="ro-RO"/>
              </w:rPr>
              <w:t>, instalare, testare și punere in functiune</w:t>
            </w:r>
            <w:r w:rsidR="00AC5531" w:rsidRPr="00527C54">
              <w:rPr>
                <w:rFonts w:ascii="Times New Roman" w:hAnsi="Times New Roman"/>
                <w:i/>
                <w:iCs/>
                <w:lang w:val="ro-RO"/>
              </w:rPr>
              <w:t>)</w:t>
            </w:r>
          </w:p>
        </w:tc>
      </w:tr>
    </w:tbl>
    <w:p w14:paraId="7638603D" w14:textId="77777777" w:rsidR="000942EA" w:rsidRPr="00527C54" w:rsidRDefault="000942EA" w:rsidP="000942EA">
      <w:pPr>
        <w:pStyle w:val="ListParagraph"/>
        <w:widowControl w:val="0"/>
        <w:ind w:left="1080"/>
        <w:jc w:val="both"/>
        <w:rPr>
          <w:rFonts w:ascii="Times New Roman" w:hAnsi="Times New Roman"/>
          <w:b/>
          <w:bCs/>
          <w:lang w:val="ro-RO"/>
        </w:rPr>
      </w:pPr>
    </w:p>
    <w:p w14:paraId="4B53C489" w14:textId="77777777" w:rsidR="000942EA" w:rsidRPr="00527C54" w:rsidRDefault="000942EA" w:rsidP="000942EA">
      <w:pPr>
        <w:pStyle w:val="ListParagraph"/>
        <w:widowControl w:val="0"/>
        <w:ind w:left="1080"/>
        <w:jc w:val="both"/>
        <w:rPr>
          <w:rFonts w:ascii="Times New Roman" w:hAnsi="Times New Roman"/>
          <w:b/>
          <w:bCs/>
          <w:lang w:val="ro-RO"/>
        </w:rPr>
      </w:pPr>
    </w:p>
    <w:p w14:paraId="72328D69" w14:textId="77777777" w:rsidR="000B6578" w:rsidRPr="00527C54" w:rsidRDefault="000B6578" w:rsidP="000942EA">
      <w:pPr>
        <w:pStyle w:val="ListParagraph"/>
        <w:widowControl w:val="0"/>
        <w:ind w:left="1080"/>
        <w:jc w:val="both"/>
        <w:rPr>
          <w:rFonts w:ascii="Times New Roman" w:hAnsi="Times New Roman"/>
          <w:b/>
          <w:bCs/>
          <w:lang w:val="ro-RO"/>
        </w:rPr>
      </w:pPr>
    </w:p>
    <w:p w14:paraId="46F23C8D" w14:textId="7CDE2186" w:rsidR="00145EF7" w:rsidRPr="00527C54" w:rsidRDefault="00145EF7" w:rsidP="000942EA">
      <w:pPr>
        <w:pStyle w:val="ListParagraph"/>
        <w:widowControl w:val="0"/>
        <w:numPr>
          <w:ilvl w:val="0"/>
          <w:numId w:val="12"/>
        </w:numPr>
        <w:jc w:val="both"/>
        <w:rPr>
          <w:rFonts w:ascii="Times New Roman" w:hAnsi="Times New Roman"/>
          <w:b/>
          <w:bCs/>
          <w:lang w:val="ro-RO"/>
        </w:rPr>
      </w:pPr>
      <w:r w:rsidRPr="00527C54">
        <w:rPr>
          <w:rFonts w:ascii="Times New Roman" w:hAnsi="Times New Roman"/>
          <w:b/>
          <w:bCs/>
          <w:lang w:val="ro-RO"/>
        </w:rPr>
        <w:lastRenderedPageBreak/>
        <w:t xml:space="preserve">Documente livrare produse: </w:t>
      </w:r>
    </w:p>
    <w:tbl>
      <w:tblPr>
        <w:tblStyle w:val="TableGrid"/>
        <w:tblW w:w="0" w:type="auto"/>
        <w:tblLook w:val="04A0" w:firstRow="1" w:lastRow="0" w:firstColumn="1" w:lastColumn="0" w:noHBand="0" w:noVBand="1"/>
      </w:tblPr>
      <w:tblGrid>
        <w:gridCol w:w="7650"/>
        <w:gridCol w:w="7619"/>
      </w:tblGrid>
      <w:tr w:rsidR="00D136DC" w:rsidRPr="00527C54" w14:paraId="0B4B0D9A" w14:textId="77777777" w:rsidTr="000A711A">
        <w:tc>
          <w:tcPr>
            <w:tcW w:w="7650" w:type="dxa"/>
          </w:tcPr>
          <w:p w14:paraId="12D9ECDD" w14:textId="3FD088CC" w:rsidR="00D136DC" w:rsidRPr="00527C54" w:rsidRDefault="00F65543" w:rsidP="00D136DC">
            <w:pPr>
              <w:widowControl w:val="0"/>
              <w:jc w:val="both"/>
              <w:rPr>
                <w:rFonts w:ascii="Times New Roman" w:hAnsi="Times New Roman"/>
                <w:b/>
                <w:bCs/>
                <w:lang w:val="ro-RO"/>
              </w:rPr>
            </w:pPr>
            <w:r w:rsidRPr="00527C54">
              <w:rPr>
                <w:rFonts w:ascii="Times New Roman" w:hAnsi="Times New Roman"/>
                <w:b/>
                <w:bCs/>
                <w:lang w:val="ro-RO"/>
              </w:rPr>
              <w:t xml:space="preserve">Specificații solicitate </w:t>
            </w:r>
            <w:r w:rsidR="00293E8F" w:rsidRPr="00527C54">
              <w:rPr>
                <w:rFonts w:ascii="Times New Roman" w:hAnsi="Times New Roman"/>
                <w:b/>
                <w:bCs/>
                <w:lang w:val="ro-RO"/>
              </w:rPr>
              <w:t>î</w:t>
            </w:r>
            <w:r w:rsidRPr="00527C54">
              <w:rPr>
                <w:rFonts w:ascii="Times New Roman" w:hAnsi="Times New Roman"/>
                <w:b/>
                <w:bCs/>
                <w:lang w:val="ro-RO"/>
              </w:rPr>
              <w:t xml:space="preserve">n caietul de sarcini - </w:t>
            </w:r>
            <w:r w:rsidR="00D136DC" w:rsidRPr="00527C54">
              <w:rPr>
                <w:rFonts w:ascii="Times New Roman" w:hAnsi="Times New Roman"/>
                <w:b/>
                <w:bCs/>
                <w:lang w:val="ro-RO"/>
              </w:rPr>
              <w:t xml:space="preserve">Documente </w:t>
            </w:r>
            <w:r w:rsidR="00F549B8" w:rsidRPr="00527C54">
              <w:rPr>
                <w:rFonts w:ascii="Times New Roman" w:hAnsi="Times New Roman"/>
                <w:b/>
                <w:bCs/>
                <w:lang w:val="ro-RO"/>
              </w:rPr>
              <w:t xml:space="preserve">la </w:t>
            </w:r>
            <w:r w:rsidR="00D136DC" w:rsidRPr="00527C54">
              <w:rPr>
                <w:rFonts w:ascii="Times New Roman" w:hAnsi="Times New Roman"/>
                <w:b/>
                <w:bCs/>
                <w:lang w:val="ro-RO"/>
              </w:rPr>
              <w:t>livrare produse solicitate</w:t>
            </w:r>
          </w:p>
        </w:tc>
        <w:tc>
          <w:tcPr>
            <w:tcW w:w="7619" w:type="dxa"/>
          </w:tcPr>
          <w:p w14:paraId="4D6087EA" w14:textId="71D13938" w:rsidR="00D136DC" w:rsidRPr="00527C54" w:rsidRDefault="00D136DC" w:rsidP="00D136DC">
            <w:pPr>
              <w:widowControl w:val="0"/>
              <w:jc w:val="both"/>
              <w:rPr>
                <w:rFonts w:ascii="Times New Roman" w:hAnsi="Times New Roman"/>
                <w:b/>
                <w:bCs/>
                <w:lang w:val="ro-RO"/>
              </w:rPr>
            </w:pPr>
            <w:r w:rsidRPr="00527C54">
              <w:rPr>
                <w:rFonts w:ascii="Times New Roman" w:hAnsi="Times New Roman"/>
                <w:b/>
                <w:bCs/>
                <w:lang w:val="ro-RO"/>
              </w:rPr>
              <w:t>Documente la livrarea produselor ofertate</w:t>
            </w:r>
          </w:p>
        </w:tc>
      </w:tr>
      <w:tr w:rsidR="00D136DC" w:rsidRPr="00527C54" w14:paraId="2BC156A4" w14:textId="77777777" w:rsidTr="000A711A">
        <w:tc>
          <w:tcPr>
            <w:tcW w:w="7650" w:type="dxa"/>
          </w:tcPr>
          <w:p w14:paraId="0B9675E2" w14:textId="77777777" w:rsidR="001505B7" w:rsidRPr="00527C54" w:rsidRDefault="001505B7" w:rsidP="001505B7">
            <w:pPr>
              <w:widowControl w:val="0"/>
              <w:spacing w:after="0" w:line="240" w:lineRule="auto"/>
              <w:jc w:val="both"/>
              <w:rPr>
                <w:rFonts w:ascii="Times New Roman" w:hAnsi="Times New Roman"/>
                <w:lang w:val="ro-RO"/>
              </w:rPr>
            </w:pPr>
            <w:r w:rsidRPr="00527C54">
              <w:rPr>
                <w:rFonts w:ascii="Times New Roman" w:hAnsi="Times New Roman"/>
                <w:lang w:val="ro-RO"/>
              </w:rPr>
              <w:t>Livrarea produselor: produsele trebuie să respecte specificațiile tehnice solicitate, iar la livrare să fie însoțite de:</w:t>
            </w:r>
          </w:p>
          <w:p w14:paraId="26351667" w14:textId="77777777" w:rsidR="001505B7" w:rsidRPr="00527C54" w:rsidRDefault="001505B7" w:rsidP="001505B7">
            <w:pPr>
              <w:widowControl w:val="0"/>
              <w:spacing w:after="0" w:line="240" w:lineRule="auto"/>
              <w:jc w:val="both"/>
              <w:rPr>
                <w:rFonts w:ascii="Times New Roman" w:hAnsi="Times New Roman"/>
                <w:lang w:val="ro-RO"/>
              </w:rPr>
            </w:pPr>
            <w:r w:rsidRPr="00527C54">
              <w:rPr>
                <w:rFonts w:ascii="Times New Roman" w:hAnsi="Times New Roman"/>
                <w:lang w:val="ro-RO"/>
              </w:rPr>
              <w:t>•</w:t>
            </w:r>
            <w:r w:rsidRPr="00527C54">
              <w:rPr>
                <w:rFonts w:ascii="Times New Roman" w:hAnsi="Times New Roman"/>
                <w:lang w:val="ro-RO"/>
              </w:rPr>
              <w:tab/>
              <w:t>Certificatul de garanție;</w:t>
            </w:r>
          </w:p>
          <w:p w14:paraId="5DA922D7" w14:textId="77777777" w:rsidR="001505B7" w:rsidRPr="00527C54" w:rsidRDefault="001505B7" w:rsidP="001505B7">
            <w:pPr>
              <w:widowControl w:val="0"/>
              <w:spacing w:after="0" w:line="240" w:lineRule="auto"/>
              <w:jc w:val="both"/>
              <w:rPr>
                <w:rFonts w:ascii="Times New Roman" w:hAnsi="Times New Roman"/>
                <w:lang w:val="ro-RO"/>
              </w:rPr>
            </w:pPr>
            <w:r w:rsidRPr="00527C54">
              <w:rPr>
                <w:rFonts w:ascii="Times New Roman" w:hAnsi="Times New Roman"/>
                <w:lang w:val="ro-RO"/>
              </w:rPr>
              <w:t>•</w:t>
            </w:r>
            <w:r w:rsidRPr="00527C54">
              <w:rPr>
                <w:rFonts w:ascii="Times New Roman" w:hAnsi="Times New Roman"/>
                <w:lang w:val="ro-RO"/>
              </w:rPr>
              <w:tab/>
              <w:t>Declarație/certificat de conformitate;</w:t>
            </w:r>
          </w:p>
          <w:p w14:paraId="3CAA7F80" w14:textId="77777777" w:rsidR="001505B7" w:rsidRPr="00527C54" w:rsidRDefault="001505B7" w:rsidP="001505B7">
            <w:pPr>
              <w:widowControl w:val="0"/>
              <w:spacing w:after="0" w:line="240" w:lineRule="auto"/>
              <w:jc w:val="both"/>
              <w:rPr>
                <w:rFonts w:ascii="Times New Roman" w:hAnsi="Times New Roman"/>
                <w:lang w:val="ro-RO"/>
              </w:rPr>
            </w:pPr>
            <w:r w:rsidRPr="00527C54">
              <w:rPr>
                <w:rFonts w:ascii="Times New Roman" w:hAnsi="Times New Roman"/>
                <w:lang w:val="ro-RO"/>
              </w:rPr>
              <w:t>•</w:t>
            </w:r>
            <w:r w:rsidRPr="00527C54">
              <w:rPr>
                <w:rFonts w:ascii="Times New Roman" w:hAnsi="Times New Roman"/>
                <w:lang w:val="ro-RO"/>
              </w:rPr>
              <w:tab/>
              <w:t>Avizul de însoțire a mărfii;</w:t>
            </w:r>
          </w:p>
          <w:p w14:paraId="73EA32D4" w14:textId="77777777" w:rsidR="001505B7" w:rsidRPr="00527C54" w:rsidRDefault="001505B7" w:rsidP="001505B7">
            <w:pPr>
              <w:widowControl w:val="0"/>
              <w:spacing w:after="0" w:line="240" w:lineRule="auto"/>
              <w:jc w:val="both"/>
              <w:rPr>
                <w:rFonts w:ascii="Times New Roman" w:hAnsi="Times New Roman"/>
                <w:lang w:val="ro-RO"/>
              </w:rPr>
            </w:pPr>
            <w:r w:rsidRPr="00527C54">
              <w:rPr>
                <w:rFonts w:ascii="Times New Roman" w:hAnsi="Times New Roman"/>
                <w:lang w:val="ro-RO"/>
              </w:rPr>
              <w:t>•            Licente software (dacă este cazul);</w:t>
            </w:r>
          </w:p>
          <w:p w14:paraId="7546F493" w14:textId="23D8DF9C" w:rsidR="00D136DC" w:rsidRPr="00527C54" w:rsidRDefault="001505B7" w:rsidP="00762584">
            <w:pPr>
              <w:widowControl w:val="0"/>
              <w:spacing w:after="0" w:line="240" w:lineRule="auto"/>
              <w:jc w:val="both"/>
              <w:rPr>
                <w:rFonts w:ascii="Times New Roman" w:hAnsi="Times New Roman"/>
                <w:color w:val="000000"/>
                <w:lang w:val="ro-RO"/>
              </w:rPr>
            </w:pPr>
            <w:r w:rsidRPr="00527C54">
              <w:rPr>
                <w:rFonts w:ascii="Times New Roman" w:hAnsi="Times New Roman"/>
                <w:lang w:val="ro-RO"/>
              </w:rPr>
              <w:t>•</w:t>
            </w:r>
            <w:r w:rsidRPr="00527C54">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527C54">
              <w:rPr>
                <w:rFonts w:ascii="Times New Roman" w:hAnsi="Times New Roman"/>
                <w:color w:val="000000"/>
                <w:lang w:val="ro-RO"/>
              </w:rPr>
              <w:t>traduse în limba română de către un traducător autorizat</w:t>
            </w:r>
            <w:r w:rsidR="00FA33D8" w:rsidRPr="00527C54">
              <w:rPr>
                <w:rFonts w:ascii="Times New Roman" w:hAnsi="Times New Roman"/>
                <w:color w:val="000000" w:themeColor="text1"/>
                <w:lang w:val="ro-RO"/>
              </w:rPr>
              <w:t>.</w:t>
            </w:r>
          </w:p>
        </w:tc>
        <w:tc>
          <w:tcPr>
            <w:tcW w:w="7619" w:type="dxa"/>
          </w:tcPr>
          <w:p w14:paraId="0B595BD8" w14:textId="06015944" w:rsidR="0030627C" w:rsidRPr="00527C54" w:rsidRDefault="00AC5531" w:rsidP="00AC5531">
            <w:pPr>
              <w:widowControl w:val="0"/>
              <w:jc w:val="center"/>
              <w:rPr>
                <w:rFonts w:ascii="Times New Roman" w:hAnsi="Times New Roman"/>
                <w:bCs/>
                <w:i/>
                <w:iCs/>
                <w:lang w:val="ro-RO"/>
              </w:rPr>
            </w:pPr>
            <w:r w:rsidRPr="00527C54">
              <w:rPr>
                <w:rFonts w:ascii="Times New Roman" w:hAnsi="Times New Roman"/>
                <w:bCs/>
                <w:i/>
                <w:iCs/>
                <w:lang w:val="ro-RO"/>
              </w:rPr>
              <w:t xml:space="preserve">(Asumare </w:t>
            </w:r>
            <w:r w:rsidR="00A53758" w:rsidRPr="00527C54">
              <w:rPr>
                <w:rFonts w:ascii="Times New Roman" w:hAnsi="Times New Roman"/>
                <w:bCs/>
                <w:i/>
                <w:iCs/>
                <w:lang w:val="ro-RO"/>
              </w:rPr>
              <w:t>de către ofertant a specificațiilor s</w:t>
            </w:r>
            <w:r w:rsidRPr="00527C54">
              <w:rPr>
                <w:rFonts w:ascii="Times New Roman" w:hAnsi="Times New Roman"/>
                <w:bCs/>
                <w:i/>
                <w:iCs/>
                <w:lang w:val="ro-RO"/>
              </w:rPr>
              <w:t xml:space="preserve">olicitate </w:t>
            </w:r>
            <w:r w:rsidR="007466AB" w:rsidRPr="00527C54">
              <w:rPr>
                <w:rFonts w:ascii="Times New Roman" w:hAnsi="Times New Roman"/>
                <w:bCs/>
                <w:i/>
                <w:iCs/>
                <w:lang w:val="ro-RO"/>
              </w:rPr>
              <w:t xml:space="preserve">în caietul de sarcini </w:t>
            </w:r>
          </w:p>
          <w:p w14:paraId="708D7FAC" w14:textId="77777777" w:rsidR="0030627C" w:rsidRPr="00527C54" w:rsidRDefault="00AC5531" w:rsidP="00AC5531">
            <w:pPr>
              <w:widowControl w:val="0"/>
              <w:jc w:val="center"/>
              <w:rPr>
                <w:rFonts w:ascii="Times New Roman" w:hAnsi="Times New Roman"/>
                <w:bCs/>
                <w:i/>
                <w:iCs/>
                <w:lang w:val="ro-RO"/>
              </w:rPr>
            </w:pPr>
            <w:r w:rsidRPr="00527C54">
              <w:rPr>
                <w:rFonts w:ascii="Times New Roman" w:hAnsi="Times New Roman"/>
                <w:bCs/>
                <w:i/>
                <w:iCs/>
                <w:lang w:val="ro-RO"/>
              </w:rPr>
              <w:t xml:space="preserve">și </w:t>
            </w:r>
          </w:p>
          <w:p w14:paraId="3E21A4F0" w14:textId="7E251B19" w:rsidR="00D136DC" w:rsidRPr="00527C54" w:rsidRDefault="00AC5531" w:rsidP="00AC5531">
            <w:pPr>
              <w:widowControl w:val="0"/>
              <w:jc w:val="center"/>
              <w:rPr>
                <w:rFonts w:ascii="Times New Roman" w:hAnsi="Times New Roman"/>
                <w:b/>
                <w:bCs/>
                <w:lang w:val="ro-RO"/>
              </w:rPr>
            </w:pPr>
            <w:r w:rsidRPr="00527C54">
              <w:rPr>
                <w:rFonts w:ascii="Times New Roman" w:hAnsi="Times New Roman"/>
                <w:i/>
                <w:iCs/>
                <w:lang w:val="ro-RO"/>
              </w:rPr>
              <w:t>Documente la livrarea produselor ofertate)</w:t>
            </w:r>
          </w:p>
        </w:tc>
      </w:tr>
    </w:tbl>
    <w:p w14:paraId="0D3BF479" w14:textId="77777777" w:rsidR="00D136DC" w:rsidRPr="00527C54" w:rsidRDefault="00D136DC" w:rsidP="00D136DC">
      <w:pPr>
        <w:widowControl w:val="0"/>
        <w:jc w:val="both"/>
        <w:rPr>
          <w:rFonts w:cs="Calibri"/>
          <w:b/>
          <w:bCs/>
          <w:lang w:val="ro-RO"/>
        </w:rPr>
      </w:pPr>
    </w:p>
    <w:p w14:paraId="0E3E5A30" w14:textId="2BCC9C29" w:rsidR="00145EF7" w:rsidRPr="00527C54" w:rsidRDefault="00145EF7" w:rsidP="000942EA">
      <w:pPr>
        <w:pStyle w:val="ListParagraph"/>
        <w:widowControl w:val="0"/>
        <w:numPr>
          <w:ilvl w:val="0"/>
          <w:numId w:val="12"/>
        </w:numPr>
        <w:jc w:val="both"/>
        <w:rPr>
          <w:rFonts w:ascii="Times New Roman" w:hAnsi="Times New Roman"/>
          <w:b/>
          <w:lang w:val="ro-RO"/>
        </w:rPr>
      </w:pPr>
      <w:r w:rsidRPr="00527C54">
        <w:rPr>
          <w:rFonts w:ascii="Times New Roman" w:hAnsi="Times New Roman"/>
          <w:b/>
          <w:lang w:val="ro-RO"/>
        </w:rPr>
        <w:t>Perioada garantie produse</w:t>
      </w:r>
      <w:r w:rsidR="00BC1438" w:rsidRPr="00527C54">
        <w:rPr>
          <w:rFonts w:ascii="Times New Roman" w:hAnsi="Times New Roman"/>
          <w:b/>
          <w:lang w:val="ro-RO"/>
        </w:rPr>
        <w:t>. Garantia produselor, întreținere și service</w:t>
      </w:r>
      <w:r w:rsidRPr="00527C54">
        <w:rPr>
          <w:rFonts w:ascii="Times New Roman" w:hAnsi="Times New Roman"/>
          <w:b/>
          <w:lang w:val="ro-RO"/>
        </w:rPr>
        <w:t>:</w:t>
      </w:r>
    </w:p>
    <w:tbl>
      <w:tblPr>
        <w:tblStyle w:val="TableGrid"/>
        <w:tblW w:w="0" w:type="auto"/>
        <w:tblLook w:val="04A0" w:firstRow="1" w:lastRow="0" w:firstColumn="1" w:lastColumn="0" w:noHBand="0" w:noVBand="1"/>
      </w:tblPr>
      <w:tblGrid>
        <w:gridCol w:w="7650"/>
        <w:gridCol w:w="7619"/>
      </w:tblGrid>
      <w:tr w:rsidR="00BC1438" w:rsidRPr="00527C54" w14:paraId="346C2910" w14:textId="77777777" w:rsidTr="000A711A">
        <w:tc>
          <w:tcPr>
            <w:tcW w:w="7650" w:type="dxa"/>
          </w:tcPr>
          <w:p w14:paraId="67F77364" w14:textId="75794E64" w:rsidR="00BC1438" w:rsidRPr="00527C54" w:rsidRDefault="00F65543" w:rsidP="00BC1438">
            <w:pPr>
              <w:widowControl w:val="0"/>
              <w:rPr>
                <w:rFonts w:ascii="Times New Roman" w:hAnsi="Times New Roman"/>
                <w:b/>
                <w:lang w:val="ro-RO"/>
              </w:rPr>
            </w:pPr>
            <w:r w:rsidRPr="00527C54">
              <w:rPr>
                <w:rFonts w:ascii="Times New Roman" w:hAnsi="Times New Roman"/>
                <w:b/>
                <w:lang w:val="ro-RO"/>
              </w:rPr>
              <w:t xml:space="preserve">Specificații solicitate </w:t>
            </w:r>
            <w:r w:rsidR="00EC6537" w:rsidRPr="00527C54">
              <w:rPr>
                <w:rFonts w:ascii="Times New Roman" w:hAnsi="Times New Roman"/>
                <w:b/>
                <w:lang w:val="ro-RO"/>
              </w:rPr>
              <w:t>î</w:t>
            </w:r>
            <w:r w:rsidRPr="00527C54">
              <w:rPr>
                <w:rFonts w:ascii="Times New Roman" w:hAnsi="Times New Roman"/>
                <w:b/>
                <w:lang w:val="ro-RO"/>
              </w:rPr>
              <w:t xml:space="preserve">n caietul de sarcini - </w:t>
            </w:r>
            <w:r w:rsidR="00BC1438" w:rsidRPr="00527C54">
              <w:rPr>
                <w:rFonts w:ascii="Times New Roman" w:hAnsi="Times New Roman"/>
                <w:b/>
                <w:lang w:val="ro-RO"/>
              </w:rPr>
              <w:t>Perioada garantie produse solicitată. Garantia produselor, întreținere și service solicitate</w:t>
            </w:r>
          </w:p>
        </w:tc>
        <w:tc>
          <w:tcPr>
            <w:tcW w:w="7619" w:type="dxa"/>
          </w:tcPr>
          <w:p w14:paraId="1B129F0B" w14:textId="5E0ECD23" w:rsidR="00BC1438" w:rsidRPr="00527C54" w:rsidRDefault="00D90BC5" w:rsidP="00BC1438">
            <w:pPr>
              <w:widowControl w:val="0"/>
              <w:rPr>
                <w:rFonts w:ascii="Times New Roman" w:hAnsi="Times New Roman"/>
                <w:b/>
                <w:lang w:val="ro-RO"/>
              </w:rPr>
            </w:pPr>
            <w:r w:rsidRPr="00527C54">
              <w:rPr>
                <w:rFonts w:ascii="Times New Roman" w:hAnsi="Times New Roman"/>
                <w:b/>
                <w:lang w:val="ro-RO"/>
              </w:rPr>
              <w:t>Perioada garantie produse ofertat</w:t>
            </w:r>
            <w:r w:rsidR="00FA33D8" w:rsidRPr="00527C54">
              <w:rPr>
                <w:rFonts w:ascii="Times New Roman" w:hAnsi="Times New Roman"/>
                <w:b/>
                <w:lang w:val="ro-RO"/>
              </w:rPr>
              <w:t>ă</w:t>
            </w:r>
            <w:r w:rsidRPr="00527C54">
              <w:rPr>
                <w:rFonts w:ascii="Times New Roman" w:hAnsi="Times New Roman"/>
                <w:b/>
                <w:lang w:val="ro-RO"/>
              </w:rPr>
              <w:t>. Garantia produselor, întreținere și service ofertate</w:t>
            </w:r>
          </w:p>
        </w:tc>
      </w:tr>
      <w:tr w:rsidR="00BC1438" w:rsidRPr="00C850B8" w14:paraId="2057F408" w14:textId="77777777" w:rsidTr="000A711A">
        <w:tc>
          <w:tcPr>
            <w:tcW w:w="7650" w:type="dxa"/>
          </w:tcPr>
          <w:p w14:paraId="61B8FE45" w14:textId="0F26BC2F" w:rsidR="00E83764" w:rsidRPr="00527C54" w:rsidRDefault="00E83764" w:rsidP="00E83764">
            <w:pPr>
              <w:widowControl w:val="0"/>
              <w:jc w:val="both"/>
              <w:rPr>
                <w:rFonts w:ascii="Times New Roman" w:hAnsi="Times New Roman"/>
                <w:bCs/>
                <w:lang w:val="ro-RO"/>
              </w:rPr>
            </w:pPr>
            <w:r w:rsidRPr="00527C54">
              <w:rPr>
                <w:rFonts w:ascii="Times New Roman" w:hAnsi="Times New Roman"/>
                <w:bCs/>
                <w:lang w:val="ro-RO"/>
              </w:rPr>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7198FB89" w14:textId="77777777" w:rsidR="007B58AD" w:rsidRPr="00527C54" w:rsidRDefault="007B58AD" w:rsidP="007B58AD">
            <w:pPr>
              <w:widowControl w:val="0"/>
              <w:spacing w:after="0" w:line="240" w:lineRule="auto"/>
              <w:jc w:val="both"/>
              <w:rPr>
                <w:rFonts w:ascii="Times New Roman" w:hAnsi="Times New Roman"/>
                <w:b/>
                <w:lang w:val="ro-RO" w:eastAsia="ro-RO"/>
              </w:rPr>
            </w:pPr>
            <w:bookmarkStart w:id="1" w:name="_Hlk192483209"/>
            <w:r w:rsidRPr="00527C54">
              <w:rPr>
                <w:rFonts w:ascii="Times New Roman" w:hAnsi="Times New Roman"/>
                <w:b/>
                <w:lang w:val="ro-RO" w:eastAsia="ro-RO"/>
              </w:rPr>
              <w:t>Furnizorul va asigura garanția comerciala a produselor, conform legii, de minim 24 luni, cu excepția următoarelor produse pentru care garanția comercială uzuală este după cum urmează:</w:t>
            </w:r>
          </w:p>
          <w:p w14:paraId="14F6A4B1" w14:textId="77777777" w:rsidR="007B58AD" w:rsidRPr="00527C54" w:rsidRDefault="007B58AD" w:rsidP="007B58AD">
            <w:pPr>
              <w:widowControl w:val="0"/>
              <w:numPr>
                <w:ilvl w:val="0"/>
                <w:numId w:val="22"/>
              </w:numPr>
              <w:spacing w:after="0" w:line="240" w:lineRule="auto"/>
              <w:contextualSpacing/>
              <w:jc w:val="both"/>
              <w:rPr>
                <w:rFonts w:ascii="Times New Roman" w:hAnsi="Times New Roman"/>
                <w:b/>
                <w:lang w:val="ro-RO" w:eastAsia="ro-RO"/>
              </w:rPr>
            </w:pPr>
            <w:r w:rsidRPr="00527C54">
              <w:rPr>
                <w:rFonts w:ascii="Times New Roman" w:hAnsi="Times New Roman"/>
                <w:bCs/>
                <w:lang w:val="ro-RO" w:eastAsia="ro-RO"/>
              </w:rPr>
              <w:t xml:space="preserve">FortiGate-121G Hardware plus 5 Year FortiCare Premium and FortiGuard Unified Threat Protection (UTP) </w:t>
            </w:r>
            <w:r w:rsidRPr="00527C54">
              <w:rPr>
                <w:rFonts w:ascii="Times New Roman" w:hAnsi="Times New Roman"/>
                <w:bCs/>
                <w:i/>
                <w:iCs/>
                <w:lang w:val="ro-RO" w:eastAsia="ro-RO"/>
              </w:rPr>
              <w:t>sau echivalent</w:t>
            </w:r>
            <w:r w:rsidRPr="00527C54">
              <w:rPr>
                <w:rFonts w:ascii="Times New Roman" w:hAnsi="Times New Roman"/>
                <w:b/>
                <w:lang w:val="ro-RO" w:eastAsia="ro-RO"/>
              </w:rPr>
              <w:t xml:space="preserve"> – minim 36 luni;</w:t>
            </w:r>
          </w:p>
          <w:p w14:paraId="5518DFC2" w14:textId="77777777" w:rsidR="007B58AD" w:rsidRPr="00527C54" w:rsidRDefault="007B58AD" w:rsidP="007B58AD">
            <w:pPr>
              <w:widowControl w:val="0"/>
              <w:numPr>
                <w:ilvl w:val="0"/>
                <w:numId w:val="22"/>
              </w:numPr>
              <w:spacing w:after="0" w:line="240" w:lineRule="auto"/>
              <w:contextualSpacing/>
              <w:jc w:val="both"/>
              <w:rPr>
                <w:rFonts w:ascii="Times New Roman" w:hAnsi="Times New Roman"/>
                <w:b/>
                <w:lang w:val="ro-RO" w:eastAsia="ro-RO"/>
              </w:rPr>
            </w:pPr>
            <w:r w:rsidRPr="00527C54">
              <w:rPr>
                <w:rFonts w:ascii="Times New Roman" w:hAnsi="Times New Roman"/>
                <w:bCs/>
                <w:lang w:val="ro-RO" w:eastAsia="ro-RO"/>
              </w:rPr>
              <w:t>NAS cu server Syslog integrat</w:t>
            </w:r>
            <w:r w:rsidRPr="00527C54">
              <w:rPr>
                <w:rFonts w:ascii="Times New Roman" w:hAnsi="Times New Roman"/>
                <w:b/>
                <w:lang w:val="ro-RO" w:eastAsia="ro-RO"/>
              </w:rPr>
              <w:t xml:space="preserve"> </w:t>
            </w:r>
            <w:r w:rsidRPr="00527C54">
              <w:rPr>
                <w:rFonts w:ascii="Times New Roman" w:hAnsi="Times New Roman"/>
                <w:bCs/>
                <w:i/>
                <w:iCs/>
                <w:lang w:val="ro-RO" w:eastAsia="ro-RO"/>
              </w:rPr>
              <w:t>sau echivalent</w:t>
            </w:r>
            <w:r w:rsidRPr="00527C54">
              <w:rPr>
                <w:rFonts w:ascii="Times New Roman" w:hAnsi="Times New Roman"/>
                <w:b/>
                <w:lang w:val="ro-RO" w:eastAsia="ro-RO"/>
              </w:rPr>
              <w:t xml:space="preserve"> – minim 36 luni;</w:t>
            </w:r>
          </w:p>
          <w:p w14:paraId="2E01504B" w14:textId="38C6A033" w:rsidR="00E07FA6" w:rsidRPr="00527C54" w:rsidRDefault="007B58AD" w:rsidP="00FA33D8">
            <w:pPr>
              <w:widowControl w:val="0"/>
              <w:numPr>
                <w:ilvl w:val="0"/>
                <w:numId w:val="22"/>
              </w:numPr>
              <w:spacing w:after="0" w:line="240" w:lineRule="auto"/>
              <w:contextualSpacing/>
              <w:jc w:val="both"/>
              <w:rPr>
                <w:rFonts w:ascii="Times New Roman" w:hAnsi="Times New Roman"/>
                <w:b/>
                <w:lang w:val="ro-RO" w:eastAsia="ro-RO"/>
              </w:rPr>
            </w:pPr>
            <w:r w:rsidRPr="00527C54">
              <w:rPr>
                <w:rFonts w:ascii="Times New Roman" w:hAnsi="Times New Roman"/>
                <w:bCs/>
                <w:lang w:val="ro-RO" w:eastAsia="ro-RO"/>
              </w:rPr>
              <w:t>HDD + SSD Server NAS</w:t>
            </w:r>
            <w:r w:rsidRPr="00527C54">
              <w:rPr>
                <w:rFonts w:ascii="Times New Roman" w:hAnsi="Times New Roman"/>
                <w:b/>
                <w:lang w:val="ro-RO" w:eastAsia="ro-RO"/>
              </w:rPr>
              <w:t xml:space="preserve"> </w:t>
            </w:r>
            <w:r w:rsidRPr="00527C54">
              <w:rPr>
                <w:rFonts w:ascii="Times New Roman" w:hAnsi="Times New Roman"/>
                <w:bCs/>
                <w:i/>
                <w:iCs/>
                <w:lang w:val="ro-RO" w:eastAsia="ro-RO"/>
              </w:rPr>
              <w:t>sau echivalent</w:t>
            </w:r>
            <w:r w:rsidRPr="00527C54">
              <w:rPr>
                <w:rFonts w:ascii="Times New Roman" w:hAnsi="Times New Roman"/>
                <w:b/>
                <w:lang w:val="ro-RO" w:eastAsia="ro-RO"/>
              </w:rPr>
              <w:t xml:space="preserve"> – minim 60 luni</w:t>
            </w:r>
            <w:r w:rsidR="00C931EE" w:rsidRPr="00527C54">
              <w:rPr>
                <w:rFonts w:ascii="Times New Roman" w:hAnsi="Times New Roman"/>
                <w:b/>
                <w:lang w:val="ro-RO" w:eastAsia="ro-RO"/>
              </w:rPr>
              <w:t>.</w:t>
            </w:r>
          </w:p>
          <w:p w14:paraId="097A6B19" w14:textId="77777777" w:rsidR="007B58AD" w:rsidRPr="00527C54" w:rsidRDefault="007B58AD" w:rsidP="007B58AD">
            <w:pPr>
              <w:widowControl w:val="0"/>
              <w:spacing w:after="0" w:line="240" w:lineRule="auto"/>
              <w:ind w:left="720"/>
              <w:contextualSpacing/>
              <w:jc w:val="both"/>
              <w:rPr>
                <w:rFonts w:ascii="Times New Roman" w:hAnsi="Times New Roman"/>
                <w:b/>
                <w:lang w:val="ro-RO" w:eastAsia="ro-RO"/>
              </w:rPr>
            </w:pPr>
          </w:p>
          <w:bookmarkEnd w:id="1"/>
          <w:p w14:paraId="4EB21CD8" w14:textId="725B2106" w:rsidR="007B58AD" w:rsidRPr="00527C54" w:rsidRDefault="007B58AD" w:rsidP="007B58AD">
            <w:pPr>
              <w:widowControl w:val="0"/>
              <w:jc w:val="both"/>
              <w:rPr>
                <w:rFonts w:ascii="Times New Roman" w:hAnsi="Times New Roman"/>
                <w:lang w:val="ro-RO"/>
              </w:rPr>
            </w:pPr>
            <w:r w:rsidRPr="00527C54">
              <w:rPr>
                <w:rFonts w:ascii="Times New Roman" w:hAnsi="Times New Roman"/>
                <w:lang w:val="ro-RO"/>
              </w:rPr>
              <w:lastRenderedPageBreak/>
              <w:t>Garantia produselor este cea solicitată prin prezentul caiet de sarcini, perioadă care va curge de la data semnarii Procesului Verbal de Receptie Calitativa si Punere in Functiune</w:t>
            </w:r>
            <w:r w:rsidR="00FA33D8" w:rsidRPr="00527C54">
              <w:rPr>
                <w:rFonts w:ascii="Times New Roman" w:hAnsi="Times New Roman"/>
                <w:lang w:val="ro-RO"/>
              </w:rPr>
              <w:t xml:space="preserve">. </w:t>
            </w:r>
          </w:p>
          <w:p w14:paraId="3B694978" w14:textId="77777777" w:rsidR="007B58AD" w:rsidRPr="00527C54" w:rsidRDefault="007B58AD" w:rsidP="007B58AD">
            <w:pPr>
              <w:spacing w:line="240" w:lineRule="auto"/>
              <w:jc w:val="both"/>
              <w:rPr>
                <w:rFonts w:ascii="Times New Roman" w:hAnsi="Times New Roman"/>
                <w:lang w:val="ro-RO"/>
              </w:rPr>
            </w:pPr>
            <w:r w:rsidRPr="00527C54">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527C54">
              <w:rPr>
                <w:rFonts w:ascii="Times New Roman" w:hAnsi="Times New Roman"/>
                <w:b/>
                <w:bCs/>
                <w:lang w:val="ro-RO"/>
              </w:rPr>
              <w:t>cel mult 30 de zile lucrătoare</w:t>
            </w:r>
            <w:r w:rsidRPr="00527C54">
              <w:rPr>
                <w:rFonts w:ascii="Times New Roman" w:hAnsi="Times New Roman"/>
                <w:lang w:val="ro-RO"/>
              </w:rPr>
              <w:t xml:space="preserve"> de la data primirii de către furnizor a actului de sesizare.</w:t>
            </w:r>
          </w:p>
          <w:p w14:paraId="347009E7" w14:textId="2D0EE57B" w:rsidR="007B58AD" w:rsidRPr="00527C54" w:rsidRDefault="007B58AD" w:rsidP="007B58AD">
            <w:pPr>
              <w:spacing w:line="240" w:lineRule="auto"/>
              <w:jc w:val="both"/>
              <w:rPr>
                <w:rFonts w:ascii="Times New Roman" w:hAnsi="Times New Roman"/>
                <w:lang w:val="ro-RO"/>
              </w:rPr>
            </w:pPr>
            <w:r w:rsidRPr="00527C54">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p>
        </w:tc>
        <w:tc>
          <w:tcPr>
            <w:tcW w:w="7619" w:type="dxa"/>
          </w:tcPr>
          <w:p w14:paraId="4CD98096" w14:textId="58435DAC" w:rsidR="0030627C" w:rsidRPr="00527C54" w:rsidRDefault="00E3624C" w:rsidP="00E3624C">
            <w:pPr>
              <w:widowControl w:val="0"/>
              <w:jc w:val="center"/>
              <w:rPr>
                <w:rFonts w:ascii="Times New Roman" w:hAnsi="Times New Roman"/>
                <w:bCs/>
                <w:i/>
                <w:iCs/>
                <w:lang w:val="ro-RO"/>
              </w:rPr>
            </w:pPr>
            <w:r w:rsidRPr="00527C54">
              <w:rPr>
                <w:rFonts w:ascii="Times New Roman" w:hAnsi="Times New Roman"/>
                <w:bCs/>
                <w:i/>
                <w:iCs/>
                <w:lang w:val="ro-RO"/>
              </w:rPr>
              <w:lastRenderedPageBreak/>
              <w:t xml:space="preserve">(Asumare </w:t>
            </w:r>
            <w:r w:rsidR="00A53758" w:rsidRPr="00527C54">
              <w:rPr>
                <w:rFonts w:ascii="Times New Roman" w:hAnsi="Times New Roman"/>
                <w:bCs/>
                <w:i/>
                <w:iCs/>
                <w:lang w:val="ro-RO"/>
              </w:rPr>
              <w:t xml:space="preserve">de către ofertant a </w:t>
            </w:r>
            <w:r w:rsidRPr="00527C54">
              <w:rPr>
                <w:rFonts w:ascii="Times New Roman" w:hAnsi="Times New Roman"/>
                <w:bCs/>
                <w:i/>
                <w:iCs/>
                <w:lang w:val="ro-RO"/>
              </w:rPr>
              <w:t>specificații</w:t>
            </w:r>
            <w:r w:rsidR="00A53758" w:rsidRPr="00527C54">
              <w:rPr>
                <w:rFonts w:ascii="Times New Roman" w:hAnsi="Times New Roman"/>
                <w:bCs/>
                <w:i/>
                <w:iCs/>
                <w:lang w:val="ro-RO"/>
              </w:rPr>
              <w:t>lor</w:t>
            </w:r>
            <w:r w:rsidRPr="00527C54">
              <w:rPr>
                <w:rFonts w:ascii="Times New Roman" w:hAnsi="Times New Roman"/>
                <w:bCs/>
                <w:i/>
                <w:iCs/>
                <w:lang w:val="ro-RO"/>
              </w:rPr>
              <w:t xml:space="preserve"> solicitate </w:t>
            </w:r>
            <w:r w:rsidR="007466AB" w:rsidRPr="00527C54">
              <w:rPr>
                <w:rFonts w:ascii="Times New Roman" w:hAnsi="Times New Roman"/>
                <w:bCs/>
                <w:i/>
                <w:iCs/>
                <w:lang w:val="ro-RO"/>
              </w:rPr>
              <w:t xml:space="preserve">în caietul de sarcini </w:t>
            </w:r>
          </w:p>
          <w:p w14:paraId="1F8A141B" w14:textId="77777777" w:rsidR="0030627C" w:rsidRPr="00527C54" w:rsidRDefault="00E3624C" w:rsidP="00E3624C">
            <w:pPr>
              <w:widowControl w:val="0"/>
              <w:jc w:val="center"/>
              <w:rPr>
                <w:rFonts w:ascii="Times New Roman" w:hAnsi="Times New Roman"/>
                <w:bCs/>
                <w:i/>
                <w:iCs/>
                <w:lang w:val="ro-RO"/>
              </w:rPr>
            </w:pPr>
            <w:r w:rsidRPr="00527C54">
              <w:rPr>
                <w:rFonts w:ascii="Times New Roman" w:hAnsi="Times New Roman"/>
                <w:bCs/>
                <w:i/>
                <w:iCs/>
                <w:lang w:val="ro-RO"/>
              </w:rPr>
              <w:t xml:space="preserve">și </w:t>
            </w:r>
          </w:p>
          <w:p w14:paraId="4938BA82" w14:textId="4F26D36E" w:rsidR="00BC1438" w:rsidRPr="00527C54" w:rsidRDefault="00E3624C" w:rsidP="00E3624C">
            <w:pPr>
              <w:widowControl w:val="0"/>
              <w:jc w:val="center"/>
              <w:rPr>
                <w:rFonts w:ascii="Times New Roman" w:hAnsi="Times New Roman"/>
                <w:b/>
                <w:lang w:val="ro-RO"/>
              </w:rPr>
            </w:pPr>
            <w:r w:rsidRPr="00527C54">
              <w:rPr>
                <w:rFonts w:ascii="Times New Roman" w:hAnsi="Times New Roman"/>
                <w:i/>
                <w:iCs/>
                <w:lang w:val="ro-RO"/>
              </w:rPr>
              <w:t>perioada de garanție produse ofertate, garanția produselor, întreținere și service ofertate)</w:t>
            </w:r>
          </w:p>
        </w:tc>
      </w:tr>
    </w:tbl>
    <w:p w14:paraId="3CF5B3A5" w14:textId="6F4B644D" w:rsidR="00145EF7" w:rsidRPr="00527C54" w:rsidRDefault="00812186" w:rsidP="000942EA">
      <w:pPr>
        <w:pStyle w:val="ListParagraph"/>
        <w:widowControl w:val="0"/>
        <w:numPr>
          <w:ilvl w:val="0"/>
          <w:numId w:val="12"/>
        </w:numPr>
        <w:rPr>
          <w:rFonts w:ascii="Times New Roman" w:hAnsi="Times New Roman"/>
          <w:b/>
          <w:lang w:val="ro-RO"/>
        </w:rPr>
      </w:pPr>
      <w:r w:rsidRPr="00527C54">
        <w:rPr>
          <w:rFonts w:ascii="Times New Roman" w:hAnsi="Times New Roman"/>
          <w:b/>
          <w:lang w:val="ro-RO"/>
        </w:rPr>
        <w:t>Condiții de plată:</w:t>
      </w:r>
    </w:p>
    <w:tbl>
      <w:tblPr>
        <w:tblStyle w:val="TableGrid"/>
        <w:tblW w:w="0" w:type="auto"/>
        <w:tblLook w:val="04A0" w:firstRow="1" w:lastRow="0" w:firstColumn="1" w:lastColumn="0" w:noHBand="0" w:noVBand="1"/>
      </w:tblPr>
      <w:tblGrid>
        <w:gridCol w:w="7650"/>
        <w:gridCol w:w="7619"/>
      </w:tblGrid>
      <w:tr w:rsidR="00812186" w:rsidRPr="00527C54" w14:paraId="00440F0B" w14:textId="77777777" w:rsidTr="000A711A">
        <w:tc>
          <w:tcPr>
            <w:tcW w:w="7650" w:type="dxa"/>
          </w:tcPr>
          <w:p w14:paraId="443EB1BD" w14:textId="4EE60066" w:rsidR="00812186" w:rsidRPr="00527C54" w:rsidRDefault="00F65543" w:rsidP="00FB42CE">
            <w:pPr>
              <w:widowControl w:val="0"/>
              <w:rPr>
                <w:rFonts w:ascii="Times New Roman" w:hAnsi="Times New Roman"/>
                <w:b/>
                <w:lang w:val="ro-RO"/>
              </w:rPr>
            </w:pPr>
            <w:r w:rsidRPr="00527C54">
              <w:rPr>
                <w:rFonts w:ascii="Times New Roman" w:hAnsi="Times New Roman"/>
                <w:b/>
                <w:lang w:val="ro-RO"/>
              </w:rPr>
              <w:t xml:space="preserve">Specificații solicitate </w:t>
            </w:r>
            <w:r w:rsidR="00EC6537" w:rsidRPr="00527C54">
              <w:rPr>
                <w:rFonts w:ascii="Times New Roman" w:hAnsi="Times New Roman"/>
                <w:b/>
                <w:lang w:val="ro-RO"/>
              </w:rPr>
              <w:t>î</w:t>
            </w:r>
            <w:r w:rsidRPr="00527C54">
              <w:rPr>
                <w:rFonts w:ascii="Times New Roman" w:hAnsi="Times New Roman"/>
                <w:b/>
                <w:lang w:val="ro-RO"/>
              </w:rPr>
              <w:t xml:space="preserve">n caietul de sarcini </w:t>
            </w:r>
            <w:r w:rsidR="00812186" w:rsidRPr="00527C54">
              <w:rPr>
                <w:rFonts w:ascii="Times New Roman" w:hAnsi="Times New Roman"/>
                <w:b/>
                <w:lang w:val="ro-RO"/>
              </w:rPr>
              <w:t>– condiții de plată</w:t>
            </w:r>
          </w:p>
        </w:tc>
        <w:tc>
          <w:tcPr>
            <w:tcW w:w="7619" w:type="dxa"/>
          </w:tcPr>
          <w:p w14:paraId="34356A84" w14:textId="5230F1EC" w:rsidR="00812186" w:rsidRPr="00527C54" w:rsidRDefault="00812186" w:rsidP="00FB42CE">
            <w:pPr>
              <w:widowControl w:val="0"/>
              <w:rPr>
                <w:rFonts w:ascii="Times New Roman" w:hAnsi="Times New Roman"/>
                <w:b/>
                <w:lang w:val="ro-RO"/>
              </w:rPr>
            </w:pPr>
            <w:r w:rsidRPr="00527C54">
              <w:rPr>
                <w:rFonts w:ascii="Times New Roman" w:hAnsi="Times New Roman"/>
                <w:b/>
                <w:lang w:val="ro-RO"/>
              </w:rPr>
              <w:t>Condiții de plată ale ofertantului</w:t>
            </w:r>
          </w:p>
        </w:tc>
      </w:tr>
      <w:tr w:rsidR="00812186" w:rsidRPr="00527C54" w14:paraId="0636CCCA" w14:textId="77777777" w:rsidTr="000A711A">
        <w:tc>
          <w:tcPr>
            <w:tcW w:w="7650" w:type="dxa"/>
          </w:tcPr>
          <w:p w14:paraId="1833570E" w14:textId="696E1CD2" w:rsidR="00FA33D8" w:rsidRPr="00527C54"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2" w:name="_Hlk192483276"/>
            <w:r w:rsidRPr="00527C54">
              <w:rPr>
                <w:rFonts w:ascii="Times New Roman" w:hAnsi="Times New Roman"/>
                <w:bCs/>
                <w:sz w:val="22"/>
                <w:szCs w:val="22"/>
                <w:lang w:val="ro-RO"/>
              </w:rPr>
              <w:t>Condiții de plată:</w:t>
            </w:r>
            <w:r w:rsidRPr="00527C54">
              <w:rPr>
                <w:rFonts w:ascii="Times New Roman" w:hAnsi="Times New Roman"/>
                <w:b/>
                <w:sz w:val="22"/>
                <w:szCs w:val="22"/>
                <w:lang w:val="ro-RO"/>
              </w:rPr>
              <w:t xml:space="preserve"> </w:t>
            </w:r>
            <w:r w:rsidRPr="00527C54">
              <w:rPr>
                <w:rFonts w:ascii="Times New Roman" w:hAnsi="Times New Roman"/>
                <w:sz w:val="22"/>
                <w:szCs w:val="22"/>
                <w:lang w:val="ro-RO"/>
              </w:rPr>
              <w:t xml:space="preserve">in baza facturii emise de Ofertant (Furnizor), </w:t>
            </w:r>
            <w:r w:rsidR="004D7027" w:rsidRPr="00527C54">
              <w:rPr>
                <w:rFonts w:ascii="Times New Roman" w:hAnsi="Times New Roman"/>
                <w:sz w:val="22"/>
                <w:szCs w:val="22"/>
                <w:lang w:val="ro-RO"/>
              </w:rPr>
              <w:t>transmise prin sistemul e-Factura (valabil pentru operatorii economici înregistrați în Romania)</w:t>
            </w:r>
            <w:r w:rsidRPr="00527C54">
              <w:rPr>
                <w:rFonts w:ascii="Times New Roman" w:hAnsi="Times New Roman"/>
                <w:sz w:val="22"/>
                <w:szCs w:val="22"/>
                <w:lang w:val="ro-RO"/>
              </w:rPr>
              <w:t xml:space="preserve">, cu conditia efectuarii receptiei calitative, respectiv punerii în functiune, consemnate prin procese verbale semnate de ambele părți. Plata se va realiza in termen de 30 zile de la data emiterii facturii de către Furnizor </w:t>
            </w:r>
            <w:proofErr w:type="spellStart"/>
            <w:r w:rsidRPr="00527C54">
              <w:rPr>
                <w:rFonts w:ascii="Times New Roman" w:hAnsi="Times New Roman"/>
                <w:sz w:val="22"/>
                <w:szCs w:val="22"/>
                <w:lang w:val="es-ES"/>
              </w:rPr>
              <w:t>și</w:t>
            </w:r>
            <w:proofErr w:type="spellEnd"/>
            <w:r w:rsidRPr="00527C54">
              <w:rPr>
                <w:rFonts w:ascii="Times New Roman" w:hAnsi="Times New Roman"/>
                <w:sz w:val="22"/>
                <w:szCs w:val="22"/>
                <w:lang w:val="es-ES"/>
              </w:rPr>
              <w:t xml:space="preserve"> </w:t>
            </w:r>
            <w:proofErr w:type="spellStart"/>
            <w:r w:rsidRPr="00527C54">
              <w:rPr>
                <w:rFonts w:ascii="Times New Roman" w:hAnsi="Times New Roman"/>
                <w:sz w:val="22"/>
                <w:szCs w:val="22"/>
                <w:lang w:val="es-ES"/>
              </w:rPr>
              <w:t>comunicării</w:t>
            </w:r>
            <w:proofErr w:type="spellEnd"/>
            <w:r w:rsidRPr="00527C54">
              <w:rPr>
                <w:rFonts w:ascii="Times New Roman" w:hAnsi="Times New Roman"/>
                <w:sz w:val="22"/>
                <w:szCs w:val="22"/>
                <w:lang w:val="es-ES"/>
              </w:rPr>
              <w:t xml:space="preserve"> </w:t>
            </w:r>
            <w:proofErr w:type="spellStart"/>
            <w:r w:rsidRPr="00527C54">
              <w:rPr>
                <w:rFonts w:ascii="Times New Roman" w:hAnsi="Times New Roman"/>
                <w:sz w:val="22"/>
                <w:szCs w:val="22"/>
                <w:lang w:val="es-ES"/>
              </w:rPr>
              <w:t>către</w:t>
            </w:r>
            <w:proofErr w:type="spellEnd"/>
            <w:r w:rsidRPr="00527C54">
              <w:rPr>
                <w:rFonts w:ascii="Times New Roman" w:hAnsi="Times New Roman"/>
                <w:sz w:val="22"/>
                <w:szCs w:val="22"/>
                <w:lang w:val="es-ES"/>
              </w:rPr>
              <w:t xml:space="preserve"> </w:t>
            </w:r>
            <w:proofErr w:type="spellStart"/>
            <w:r w:rsidRPr="00527C54">
              <w:rPr>
                <w:rFonts w:ascii="Times New Roman" w:hAnsi="Times New Roman"/>
                <w:sz w:val="22"/>
                <w:szCs w:val="22"/>
                <w:lang w:val="es-ES"/>
              </w:rPr>
              <w:t>Beneficiarul</w:t>
            </w:r>
            <w:proofErr w:type="spellEnd"/>
            <w:r w:rsidRPr="00527C54">
              <w:rPr>
                <w:rFonts w:ascii="Times New Roman" w:hAnsi="Times New Roman"/>
                <w:sz w:val="22"/>
                <w:szCs w:val="22"/>
                <w:lang w:val="es-ES"/>
              </w:rPr>
              <w:t xml:space="preserve"> </w:t>
            </w:r>
            <w:proofErr w:type="spellStart"/>
            <w:r w:rsidRPr="00527C54">
              <w:rPr>
                <w:rFonts w:ascii="Times New Roman" w:hAnsi="Times New Roman"/>
                <w:sz w:val="22"/>
                <w:szCs w:val="22"/>
                <w:lang w:val="es-ES"/>
              </w:rPr>
              <w:t>privat</w:t>
            </w:r>
            <w:proofErr w:type="spellEnd"/>
            <w:r w:rsidRPr="00527C54">
              <w:rPr>
                <w:rFonts w:ascii="Times New Roman" w:hAnsi="Times New Roman"/>
                <w:sz w:val="22"/>
                <w:szCs w:val="22"/>
                <w:lang w:val="ro-RO"/>
              </w:rPr>
              <w:t>.</w:t>
            </w:r>
          </w:p>
          <w:p w14:paraId="4E01B83E" w14:textId="049F6804" w:rsidR="00812186" w:rsidRPr="00527C54" w:rsidRDefault="00FA33D8" w:rsidP="00FA33D8">
            <w:pPr>
              <w:widowControl w:val="0"/>
              <w:jc w:val="both"/>
              <w:rPr>
                <w:rFonts w:ascii="Times New Roman" w:hAnsi="Times New Roman"/>
                <w:b/>
                <w:lang w:val="ro-RO"/>
              </w:rPr>
            </w:pPr>
            <w:r w:rsidRPr="00527C54">
              <w:rPr>
                <w:rFonts w:ascii="Times New Roman" w:hAnsi="Times New Roman"/>
                <w:color w:val="000000" w:themeColor="text1"/>
                <w:lang w:val="ro-RO"/>
              </w:rPr>
              <w:t xml:space="preserve">Beneficiarul privat isi rezerva dreptul de a realiza platile prin mecanismul cererilor de transfer conform PNRR, asumandu-si toate obligatiile ce decurg din efectuarea platilor prin acest mecanism. </w:t>
            </w:r>
            <w:r w:rsidRPr="00527C54">
              <w:rPr>
                <w:rFonts w:ascii="Times New Roman" w:hAnsi="Times New Roman"/>
                <w:b/>
                <w:bCs/>
                <w:color w:val="000000" w:themeColor="text1"/>
                <w:lang w:val="ro-RO"/>
              </w:rPr>
              <w:t>Prin depunerea ofertei, operatorul economic isi asuma si accepta incasarea facturilor prin mecanismul cererilor de transfer</w:t>
            </w:r>
            <w:r w:rsidR="00812186" w:rsidRPr="00527C54">
              <w:rPr>
                <w:rFonts w:ascii="Times New Roman" w:hAnsi="Times New Roman"/>
                <w:b/>
                <w:bCs/>
                <w:lang w:val="ro-RO"/>
              </w:rPr>
              <w:t>.</w:t>
            </w:r>
            <w:bookmarkEnd w:id="2"/>
          </w:p>
        </w:tc>
        <w:tc>
          <w:tcPr>
            <w:tcW w:w="7619" w:type="dxa"/>
          </w:tcPr>
          <w:p w14:paraId="0E4D06D5" w14:textId="08B65924" w:rsidR="0030627C" w:rsidRPr="00527C54" w:rsidRDefault="00E3624C" w:rsidP="00E3624C">
            <w:pPr>
              <w:widowControl w:val="0"/>
              <w:jc w:val="center"/>
              <w:rPr>
                <w:rFonts w:ascii="Times New Roman" w:hAnsi="Times New Roman"/>
                <w:bCs/>
                <w:i/>
                <w:iCs/>
                <w:lang w:val="ro-RO"/>
              </w:rPr>
            </w:pPr>
            <w:r w:rsidRPr="00527C54">
              <w:rPr>
                <w:rFonts w:ascii="Times New Roman" w:hAnsi="Times New Roman"/>
                <w:bCs/>
                <w:i/>
                <w:iCs/>
                <w:lang w:val="ro-RO"/>
              </w:rPr>
              <w:t xml:space="preserve">(Asumare </w:t>
            </w:r>
            <w:r w:rsidR="00A53758" w:rsidRPr="00527C54">
              <w:rPr>
                <w:rFonts w:ascii="Times New Roman" w:hAnsi="Times New Roman"/>
                <w:bCs/>
                <w:i/>
                <w:iCs/>
                <w:lang w:val="ro-RO"/>
              </w:rPr>
              <w:t xml:space="preserve">de către ofertant a </w:t>
            </w:r>
            <w:r w:rsidRPr="00527C54">
              <w:rPr>
                <w:rFonts w:ascii="Times New Roman" w:hAnsi="Times New Roman"/>
                <w:bCs/>
                <w:i/>
                <w:iCs/>
                <w:lang w:val="ro-RO"/>
              </w:rPr>
              <w:t>specificați</w:t>
            </w:r>
            <w:r w:rsidR="00A53758" w:rsidRPr="00527C54">
              <w:rPr>
                <w:rFonts w:ascii="Times New Roman" w:hAnsi="Times New Roman"/>
                <w:bCs/>
                <w:i/>
                <w:iCs/>
                <w:lang w:val="ro-RO"/>
              </w:rPr>
              <w:t>lor</w:t>
            </w:r>
            <w:r w:rsidRPr="00527C54">
              <w:rPr>
                <w:rFonts w:ascii="Times New Roman" w:hAnsi="Times New Roman"/>
                <w:bCs/>
                <w:i/>
                <w:iCs/>
                <w:lang w:val="ro-RO"/>
              </w:rPr>
              <w:t xml:space="preserve">i solicitate </w:t>
            </w:r>
            <w:r w:rsidR="007466AB" w:rsidRPr="00527C54">
              <w:rPr>
                <w:rFonts w:ascii="Times New Roman" w:hAnsi="Times New Roman"/>
                <w:bCs/>
                <w:i/>
                <w:iCs/>
                <w:lang w:val="ro-RO"/>
              </w:rPr>
              <w:t xml:space="preserve">în caietul de sarcini </w:t>
            </w:r>
          </w:p>
          <w:p w14:paraId="2A37D0D2" w14:textId="77777777" w:rsidR="0030627C" w:rsidRPr="00527C54" w:rsidRDefault="00E3624C" w:rsidP="00E3624C">
            <w:pPr>
              <w:widowControl w:val="0"/>
              <w:jc w:val="center"/>
              <w:rPr>
                <w:rFonts w:ascii="Times New Roman" w:hAnsi="Times New Roman"/>
                <w:bCs/>
                <w:i/>
                <w:iCs/>
                <w:lang w:val="ro-RO"/>
              </w:rPr>
            </w:pPr>
            <w:r w:rsidRPr="00527C54">
              <w:rPr>
                <w:rFonts w:ascii="Times New Roman" w:hAnsi="Times New Roman"/>
                <w:bCs/>
                <w:i/>
                <w:iCs/>
                <w:lang w:val="ro-RO"/>
              </w:rPr>
              <w:t xml:space="preserve">și </w:t>
            </w:r>
          </w:p>
          <w:p w14:paraId="3305F28D" w14:textId="3C0BC2AA" w:rsidR="00812186" w:rsidRPr="00527C54" w:rsidRDefault="00E3624C" w:rsidP="00E3624C">
            <w:pPr>
              <w:widowControl w:val="0"/>
              <w:jc w:val="center"/>
              <w:rPr>
                <w:rFonts w:ascii="Times New Roman" w:hAnsi="Times New Roman"/>
                <w:b/>
                <w:lang w:val="ro-RO"/>
              </w:rPr>
            </w:pPr>
            <w:r w:rsidRPr="00527C54">
              <w:rPr>
                <w:rFonts w:ascii="Times New Roman" w:hAnsi="Times New Roman"/>
                <w:i/>
                <w:iCs/>
                <w:lang w:val="ro-RO"/>
              </w:rPr>
              <w:t>condiții de plată)</w:t>
            </w:r>
          </w:p>
        </w:tc>
      </w:tr>
    </w:tbl>
    <w:p w14:paraId="63A9468D" w14:textId="77777777" w:rsidR="00FB42CE" w:rsidRPr="00527C54" w:rsidRDefault="00FB42CE" w:rsidP="00B52A5F">
      <w:pPr>
        <w:widowControl w:val="0"/>
        <w:jc w:val="center"/>
        <w:rPr>
          <w:rFonts w:ascii="Times New Roman" w:hAnsi="Times New Roman"/>
          <w:lang w:val="ro-RO"/>
        </w:rPr>
      </w:pPr>
      <w:r w:rsidRPr="00527C54">
        <w:rPr>
          <w:rFonts w:ascii="Times New Roman" w:hAnsi="Times New Roman"/>
          <w:lang w:val="ro-RO"/>
        </w:rPr>
        <w:t>Ofertant,</w:t>
      </w:r>
    </w:p>
    <w:p w14:paraId="70046BAE" w14:textId="77777777" w:rsidR="00FB42CE" w:rsidRPr="00527C54" w:rsidRDefault="00FB42CE" w:rsidP="00B52A5F">
      <w:pPr>
        <w:widowControl w:val="0"/>
        <w:jc w:val="center"/>
        <w:rPr>
          <w:rFonts w:ascii="Times New Roman" w:hAnsi="Times New Roman"/>
          <w:lang w:val="ro-RO"/>
        </w:rPr>
      </w:pPr>
      <w:r w:rsidRPr="00527C54">
        <w:rPr>
          <w:rFonts w:ascii="Times New Roman" w:hAnsi="Times New Roman"/>
          <w:lang w:val="ro-RO"/>
        </w:rPr>
        <w:t>…………………………….</w:t>
      </w:r>
    </w:p>
    <w:p w14:paraId="032B116F" w14:textId="1F12E8B7" w:rsidR="00FB42CE" w:rsidRPr="00527C54" w:rsidRDefault="00FB42CE" w:rsidP="00215674">
      <w:pPr>
        <w:widowControl w:val="0"/>
        <w:jc w:val="center"/>
        <w:rPr>
          <w:rFonts w:cs="Calibri"/>
          <w:b/>
          <w:i/>
          <w:lang w:val="ro-RO" w:eastAsia="pl-PL"/>
        </w:rPr>
      </w:pPr>
      <w:r w:rsidRPr="00527C54">
        <w:rPr>
          <w:rFonts w:ascii="Times New Roman" w:hAnsi="Times New Roman"/>
          <w:lang w:val="ro-RO"/>
        </w:rPr>
        <w:t>Semnatura si ștampila</w:t>
      </w:r>
      <w:r w:rsidRPr="00527C54">
        <w:rPr>
          <w:rFonts w:cs="Calibri"/>
          <w:b/>
          <w:i/>
          <w:lang w:val="ro-RO" w:eastAsia="pl-PL"/>
        </w:rPr>
        <w:br w:type="page"/>
      </w:r>
    </w:p>
    <w:p w14:paraId="7F0F445E" w14:textId="77777777" w:rsidR="00EA7460" w:rsidRPr="00527C54" w:rsidRDefault="00EA7460" w:rsidP="00FB42CE">
      <w:pPr>
        <w:ind w:right="72"/>
        <w:jc w:val="both"/>
        <w:rPr>
          <w:rFonts w:cs="Calibri"/>
          <w:lang w:val="ro-RO"/>
        </w:rPr>
        <w:sectPr w:rsidR="00EA7460" w:rsidRPr="00527C54" w:rsidSect="000942EA">
          <w:pgSz w:w="16838" w:h="11906" w:orient="landscape"/>
          <w:pgMar w:top="1418" w:right="425" w:bottom="1134" w:left="1134" w:header="142" w:footer="709" w:gutter="0"/>
          <w:cols w:space="708"/>
          <w:docGrid w:linePitch="360"/>
        </w:sectPr>
      </w:pPr>
    </w:p>
    <w:p w14:paraId="6CC6A6E9" w14:textId="0E57E4DF" w:rsidR="00FB42CE" w:rsidRPr="00527C54" w:rsidRDefault="00FB42CE" w:rsidP="00FB42CE">
      <w:pPr>
        <w:ind w:right="72"/>
        <w:jc w:val="both"/>
        <w:rPr>
          <w:rFonts w:ascii="Times New Roman" w:hAnsi="Times New Roman"/>
          <w:b/>
          <w:i/>
          <w:lang w:val="ro-RO"/>
        </w:rPr>
      </w:pPr>
      <w:r w:rsidRPr="00527C54">
        <w:rPr>
          <w:rFonts w:ascii="Times New Roman" w:hAnsi="Times New Roman"/>
          <w:lang w:val="ro-RO"/>
        </w:rPr>
        <w:lastRenderedPageBreak/>
        <w:t>OPERATOR ECONOMIC</w:t>
      </w:r>
      <w:r w:rsidRPr="00527C54">
        <w:rPr>
          <w:rFonts w:ascii="Times New Roman" w:hAnsi="Times New Roman"/>
          <w:b/>
          <w:i/>
          <w:lang w:val="ro-RO"/>
        </w:rPr>
        <w:tab/>
      </w:r>
      <w:r w:rsidRPr="00527C54">
        <w:rPr>
          <w:rFonts w:ascii="Times New Roman" w:hAnsi="Times New Roman"/>
          <w:b/>
          <w:i/>
          <w:lang w:val="ro-RO"/>
        </w:rPr>
        <w:tab/>
      </w:r>
      <w:r w:rsidRPr="00527C54">
        <w:rPr>
          <w:rFonts w:ascii="Times New Roman" w:hAnsi="Times New Roman"/>
          <w:b/>
          <w:i/>
          <w:lang w:val="ro-RO"/>
        </w:rPr>
        <w:tab/>
      </w:r>
      <w:r w:rsidRPr="00527C54">
        <w:rPr>
          <w:rFonts w:ascii="Times New Roman" w:hAnsi="Times New Roman"/>
          <w:b/>
          <w:i/>
          <w:lang w:val="ro-RO"/>
        </w:rPr>
        <w:tab/>
      </w:r>
      <w:r w:rsidRPr="00527C54">
        <w:rPr>
          <w:rFonts w:ascii="Times New Roman" w:hAnsi="Times New Roman"/>
          <w:b/>
          <w:i/>
          <w:lang w:val="ro-RO"/>
        </w:rPr>
        <w:tab/>
      </w:r>
      <w:r w:rsidRPr="00527C54">
        <w:rPr>
          <w:rFonts w:ascii="Times New Roman" w:hAnsi="Times New Roman"/>
          <w:b/>
          <w:i/>
          <w:lang w:val="ro-RO"/>
        </w:rPr>
        <w:tab/>
      </w:r>
      <w:r w:rsidRPr="00527C54">
        <w:rPr>
          <w:rFonts w:ascii="Times New Roman" w:hAnsi="Times New Roman"/>
          <w:b/>
          <w:i/>
          <w:lang w:val="ro-RO"/>
        </w:rPr>
        <w:tab/>
      </w:r>
      <w:r w:rsidR="008F4BA1" w:rsidRPr="00527C54">
        <w:rPr>
          <w:rFonts w:ascii="Times New Roman" w:hAnsi="Times New Roman"/>
          <w:b/>
          <w:i/>
          <w:lang w:val="ro-RO"/>
        </w:rPr>
        <w:t xml:space="preserve">                      </w:t>
      </w:r>
      <w:r w:rsidRPr="00527C54">
        <w:rPr>
          <w:rFonts w:ascii="Times New Roman" w:hAnsi="Times New Roman"/>
          <w:b/>
          <w:lang w:val="ro-RO"/>
        </w:rPr>
        <w:t xml:space="preserve">Anexa </w:t>
      </w:r>
      <w:r w:rsidR="009F464B" w:rsidRPr="00527C54">
        <w:rPr>
          <w:rFonts w:ascii="Times New Roman" w:hAnsi="Times New Roman"/>
          <w:b/>
          <w:lang w:val="ro-RO"/>
        </w:rPr>
        <w:t>4</w:t>
      </w:r>
    </w:p>
    <w:p w14:paraId="1BFE37CD" w14:textId="77777777" w:rsidR="00FB42CE" w:rsidRPr="00527C54" w:rsidRDefault="00FB42CE" w:rsidP="00FB42CE">
      <w:pPr>
        <w:ind w:left="72" w:right="72"/>
        <w:jc w:val="both"/>
        <w:rPr>
          <w:rFonts w:ascii="Times New Roman" w:hAnsi="Times New Roman"/>
          <w:lang w:val="ro-RO"/>
        </w:rPr>
      </w:pPr>
      <w:r w:rsidRPr="00527C54">
        <w:rPr>
          <w:rFonts w:ascii="Times New Roman" w:hAnsi="Times New Roman"/>
          <w:lang w:val="ro-RO"/>
        </w:rPr>
        <w:t>(denumirea/numele)</w:t>
      </w:r>
    </w:p>
    <w:p w14:paraId="1F7779A8" w14:textId="77777777" w:rsidR="00FB42CE" w:rsidRPr="00527C54" w:rsidRDefault="00FB42CE" w:rsidP="00FB42CE">
      <w:pPr>
        <w:ind w:left="72" w:right="72" w:firstLine="120"/>
        <w:jc w:val="center"/>
        <w:rPr>
          <w:rFonts w:ascii="Times New Roman" w:hAnsi="Times New Roman"/>
          <w:b/>
          <w:lang w:val="ro-RO"/>
        </w:rPr>
      </w:pPr>
      <w:r w:rsidRPr="00527C54">
        <w:rPr>
          <w:rFonts w:ascii="Times New Roman" w:hAnsi="Times New Roman"/>
          <w:b/>
          <w:lang w:val="ro-RO"/>
        </w:rPr>
        <w:t>FORMULAR DE OFERTA</w:t>
      </w:r>
    </w:p>
    <w:p w14:paraId="4A6F98E0" w14:textId="77777777" w:rsidR="00FB42CE" w:rsidRPr="00527C54" w:rsidRDefault="00FB42CE" w:rsidP="00FB42CE">
      <w:pPr>
        <w:widowControl w:val="0"/>
        <w:jc w:val="both"/>
        <w:rPr>
          <w:rFonts w:ascii="Times New Roman" w:eastAsia="MS Mincho" w:hAnsi="Times New Roman"/>
          <w:lang w:val="ro-RO"/>
        </w:rPr>
      </w:pPr>
      <w:r w:rsidRPr="00527C54">
        <w:rPr>
          <w:rFonts w:ascii="Times New Roman" w:eastAsia="MS Mincho" w:hAnsi="Times New Roman"/>
          <w:lang w:val="ro-RO"/>
        </w:rPr>
        <w:t xml:space="preserve">Catre:  </w:t>
      </w:r>
      <w:r w:rsidRPr="00527C54">
        <w:rPr>
          <w:rFonts w:ascii="Times New Roman" w:eastAsia="MS Mincho" w:hAnsi="Times New Roman"/>
          <w:b/>
          <w:lang w:val="ro-RO"/>
        </w:rPr>
        <w:t>Universitatea  Titu  Maiorescu</w:t>
      </w:r>
    </w:p>
    <w:p w14:paraId="1B9347B1" w14:textId="77777777" w:rsidR="00FB42CE" w:rsidRPr="00527C54" w:rsidRDefault="00FB42CE" w:rsidP="00FB42CE">
      <w:pPr>
        <w:widowControl w:val="0"/>
        <w:jc w:val="both"/>
        <w:rPr>
          <w:rFonts w:ascii="Times New Roman" w:eastAsia="MS Mincho" w:hAnsi="Times New Roman"/>
          <w:lang w:val="ro-RO"/>
        </w:rPr>
      </w:pPr>
      <w:r w:rsidRPr="00527C54">
        <w:rPr>
          <w:rFonts w:ascii="Times New Roman" w:eastAsia="MS Mincho" w:hAnsi="Times New Roman"/>
          <w:lang w:val="ro-RO"/>
        </w:rPr>
        <w:t>Adresa:</w:t>
      </w:r>
      <w:r w:rsidRPr="00527C54">
        <w:rPr>
          <w:rFonts w:ascii="Times New Roman" w:eastAsia="MS Mincho" w:hAnsi="Times New Roman"/>
          <w:lang w:val="ro-RO"/>
        </w:rPr>
        <w:tab/>
        <w:t xml:space="preserve">Calea Vacaresti nr.187, sector 4, Municipiul Bucuresti,  </w:t>
      </w:r>
    </w:p>
    <w:p w14:paraId="7C31FEEE" w14:textId="77777777" w:rsidR="00FB42CE" w:rsidRPr="00527C54" w:rsidRDefault="00FB42CE" w:rsidP="00FB42CE">
      <w:pPr>
        <w:widowControl w:val="0"/>
        <w:jc w:val="both"/>
        <w:rPr>
          <w:rFonts w:ascii="Times New Roman" w:eastAsia="MS Mincho" w:hAnsi="Times New Roman"/>
          <w:lang w:val="ro-RO"/>
        </w:rPr>
      </w:pPr>
      <w:r w:rsidRPr="00527C54">
        <w:rPr>
          <w:rFonts w:ascii="Times New Roman" w:eastAsia="MS Mincho" w:hAnsi="Times New Roman"/>
          <w:lang w:val="ro-RO"/>
        </w:rPr>
        <w:t xml:space="preserve">tel:  021 325 2164, </w:t>
      </w:r>
    </w:p>
    <w:p w14:paraId="350368F4" w14:textId="2DCF70C0" w:rsidR="008F4FB6" w:rsidRPr="00527C54" w:rsidRDefault="00FB42CE" w:rsidP="00FB42CE">
      <w:pPr>
        <w:widowControl w:val="0"/>
        <w:jc w:val="both"/>
        <w:rPr>
          <w:rFonts w:ascii="Times New Roman" w:eastAsia="MS Mincho" w:hAnsi="Times New Roman"/>
          <w:lang w:val="ro-RO"/>
        </w:rPr>
      </w:pPr>
      <w:r w:rsidRPr="00527C54">
        <w:rPr>
          <w:rFonts w:ascii="Times New Roman" w:eastAsia="MS Mincho" w:hAnsi="Times New Roman"/>
          <w:lang w:val="ro-RO"/>
        </w:rPr>
        <w:t xml:space="preserve">fax: 021 316 1646 </w:t>
      </w:r>
    </w:p>
    <w:p w14:paraId="19A75BAC" w14:textId="77777777" w:rsidR="00FB42CE" w:rsidRPr="00527C54" w:rsidRDefault="00FB42CE" w:rsidP="00FB42CE">
      <w:pPr>
        <w:ind w:right="72"/>
        <w:jc w:val="both"/>
        <w:rPr>
          <w:rFonts w:ascii="Times New Roman" w:hAnsi="Times New Roman"/>
          <w:lang w:val="ro-RO"/>
        </w:rPr>
      </w:pPr>
      <w:r w:rsidRPr="00527C54">
        <w:rPr>
          <w:rFonts w:ascii="Times New Roman" w:hAnsi="Times New Roman"/>
          <w:lang w:val="ro-RO"/>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527C54" w:rsidRDefault="00FB42CE" w:rsidP="00FB42CE">
      <w:pPr>
        <w:ind w:right="72"/>
        <w:jc w:val="center"/>
        <w:rPr>
          <w:rFonts w:ascii="Times New Roman" w:hAnsi="Times New Roman"/>
          <w:lang w:val="ro-RO"/>
        </w:rPr>
      </w:pPr>
      <w:r w:rsidRPr="00527C54">
        <w:rPr>
          <w:rFonts w:ascii="Times New Roman" w:hAnsi="Times New Roman"/>
          <w:i/>
          <w:lang w:val="ro-RO"/>
        </w:rPr>
        <w:t>(denumirea produselor)</w:t>
      </w:r>
    </w:p>
    <w:p w14:paraId="08C2F6B1" w14:textId="07DFBFD8" w:rsidR="00CB7BB5" w:rsidRPr="00527C54" w:rsidRDefault="00FB42CE" w:rsidP="00FB42CE">
      <w:pPr>
        <w:ind w:right="72"/>
        <w:jc w:val="both"/>
        <w:rPr>
          <w:rFonts w:ascii="Times New Roman" w:hAnsi="Times New Roman"/>
          <w:lang w:val="ro-RO"/>
        </w:rPr>
      </w:pPr>
      <w:r w:rsidRPr="00527C54">
        <w:rPr>
          <w:rFonts w:ascii="Times New Roman" w:hAnsi="Times New Roman"/>
          <w:lang w:val="ro-RO"/>
        </w:rPr>
        <w:t>pentru suma de ................., (suma în litere şi în cifre, precum şi moneda ofertei</w:t>
      </w:r>
      <w:r w:rsidR="000466EC" w:rsidRPr="00527C54">
        <w:rPr>
          <w:rFonts w:ascii="Times New Roman" w:hAnsi="Times New Roman"/>
          <w:lang w:val="ro-RO"/>
        </w:rPr>
        <w:t xml:space="preserve"> - Lei</w:t>
      </w:r>
      <w:r w:rsidRPr="00527C54">
        <w:rPr>
          <w:rFonts w:ascii="Times New Roman" w:hAnsi="Times New Roman"/>
          <w:lang w:val="ro-RO"/>
        </w:rPr>
        <w:t>) la care se adaugă TVA în valoare de ............ (suma în litere şi în cifre, precum şi moneda</w:t>
      </w:r>
      <w:r w:rsidR="000466EC" w:rsidRPr="00527C54">
        <w:rPr>
          <w:rFonts w:ascii="Times New Roman" w:hAnsi="Times New Roman"/>
          <w:lang w:val="ro-RO"/>
        </w:rPr>
        <w:t xml:space="preserve"> ofertei - Lei</w:t>
      </w:r>
      <w:r w:rsidRPr="00527C54">
        <w:rPr>
          <w:rFonts w:ascii="Times New Roman" w:hAnsi="Times New Roman"/>
          <w:lang w:val="ro-RO"/>
        </w:rPr>
        <w:t>).</w:t>
      </w:r>
    </w:p>
    <w:p w14:paraId="7FA7A3A1" w14:textId="6D407D2F" w:rsidR="00FB42CE" w:rsidRPr="00527C54" w:rsidRDefault="00FB42CE" w:rsidP="00FB42CE">
      <w:pPr>
        <w:spacing w:before="120"/>
        <w:ind w:right="72"/>
        <w:jc w:val="both"/>
        <w:rPr>
          <w:rFonts w:ascii="Times New Roman" w:hAnsi="Times New Roman"/>
          <w:lang w:val="ro-RO"/>
        </w:rPr>
      </w:pPr>
      <w:r w:rsidRPr="00527C54">
        <w:rPr>
          <w:rFonts w:ascii="Times New Roman" w:hAnsi="Times New Roman"/>
          <w:lang w:val="ro-RO"/>
        </w:rPr>
        <w:t>2. Ne angajăm ca, în cazul în care oferta noastră este stabilită câştigătoare, să furnizăm</w:t>
      </w:r>
      <w:r w:rsidR="00532BDD" w:rsidRPr="00527C54">
        <w:rPr>
          <w:rFonts w:ascii="Times New Roman" w:hAnsi="Times New Roman"/>
          <w:lang w:val="ro-RO"/>
        </w:rPr>
        <w:t xml:space="preserve"> </w:t>
      </w:r>
      <w:r w:rsidRPr="00527C54">
        <w:rPr>
          <w:rFonts w:ascii="Times New Roman" w:hAnsi="Times New Roman"/>
          <w:lang w:val="ro-RO"/>
        </w:rPr>
        <w:t>produsele în baza comenzii ferme primite de la achizitor, la termenul din oferta noastră, respectiv de _______________zile.</w:t>
      </w:r>
    </w:p>
    <w:p w14:paraId="5D3D4ABA" w14:textId="77777777" w:rsidR="00FB42CE" w:rsidRPr="00527C54" w:rsidRDefault="00FB42CE" w:rsidP="00FB42CE">
      <w:pPr>
        <w:spacing w:before="120"/>
        <w:ind w:right="72"/>
        <w:jc w:val="both"/>
        <w:rPr>
          <w:rFonts w:ascii="Times New Roman" w:hAnsi="Times New Roman"/>
          <w:i/>
          <w:lang w:val="ro-RO"/>
        </w:rPr>
      </w:pPr>
      <w:r w:rsidRPr="00527C54">
        <w:rPr>
          <w:rFonts w:ascii="Times New Roman" w:hAnsi="Times New Roman"/>
          <w:i/>
          <w:lang w:val="ro-RO"/>
        </w:rPr>
        <w:t>(in litere si cifre)</w:t>
      </w:r>
      <w:r w:rsidRPr="00527C54">
        <w:rPr>
          <w:rFonts w:ascii="Times New Roman" w:hAnsi="Times New Roman"/>
          <w:i/>
          <w:lang w:val="ro-RO"/>
        </w:rPr>
        <w:tab/>
      </w:r>
    </w:p>
    <w:p w14:paraId="1368A980" w14:textId="77777777" w:rsidR="00FB42CE" w:rsidRPr="00527C54" w:rsidRDefault="00FB42CE" w:rsidP="00FB42CE">
      <w:pPr>
        <w:spacing w:before="120"/>
        <w:ind w:right="72"/>
        <w:jc w:val="both"/>
        <w:rPr>
          <w:rFonts w:ascii="Times New Roman" w:hAnsi="Times New Roman"/>
          <w:lang w:val="ro-RO"/>
        </w:rPr>
      </w:pPr>
      <w:r w:rsidRPr="00527C54">
        <w:rPr>
          <w:rFonts w:ascii="Times New Roman" w:hAnsi="Times New Roman"/>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527C54" w:rsidRDefault="00FB42CE" w:rsidP="00FB42CE">
      <w:pPr>
        <w:spacing w:before="120"/>
        <w:ind w:right="72"/>
        <w:jc w:val="both"/>
        <w:rPr>
          <w:rFonts w:ascii="Times New Roman" w:hAnsi="Times New Roman"/>
          <w:lang w:val="ro-RO"/>
        </w:rPr>
      </w:pPr>
      <w:r w:rsidRPr="00527C54">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527C54" w:rsidRDefault="00FB42CE" w:rsidP="00FB42CE">
      <w:pPr>
        <w:spacing w:before="120"/>
        <w:ind w:right="72"/>
        <w:jc w:val="both"/>
        <w:rPr>
          <w:rFonts w:ascii="Times New Roman" w:hAnsi="Times New Roman"/>
          <w:lang w:val="ro-RO"/>
        </w:rPr>
      </w:pPr>
      <w:r w:rsidRPr="00527C54">
        <w:rPr>
          <w:rFonts w:ascii="Times New Roman" w:hAnsi="Times New Roman"/>
          <w:lang w:val="ro-RO"/>
        </w:rPr>
        <w:t>5. Precizăm că:</w:t>
      </w:r>
      <w:r w:rsidR="008F4FB6" w:rsidRPr="00527C54">
        <w:rPr>
          <w:rFonts w:ascii="Times New Roman" w:hAnsi="Times New Roman"/>
          <w:lang w:val="ro-RO"/>
        </w:rPr>
        <w:t xml:space="preserve"> </w:t>
      </w:r>
      <w:r w:rsidRPr="00527C54">
        <w:rPr>
          <w:rFonts w:ascii="Times New Roman" w:hAnsi="Times New Roman"/>
          <w:lang w:val="ro-RO"/>
        </w:rPr>
        <w:t>(se bifează opţiunea corespunzătoare):</w:t>
      </w:r>
    </w:p>
    <w:p w14:paraId="603832C5" w14:textId="77777777" w:rsidR="00FB42CE" w:rsidRPr="00527C54" w:rsidRDefault="00FB42CE" w:rsidP="00FB42CE">
      <w:pPr>
        <w:ind w:left="72" w:right="72"/>
        <w:jc w:val="both"/>
        <w:rPr>
          <w:rFonts w:ascii="Times New Roman" w:hAnsi="Times New Roman"/>
          <w:lang w:val="ro-RO"/>
        </w:rPr>
      </w:pPr>
      <w:r w:rsidRPr="00527C54">
        <w:rPr>
          <w:rFonts w:ascii="Times New Roman" w:hAnsi="Times New Roman"/>
          <w:lang w:val="ro-RO"/>
        </w:rPr>
        <w:t xml:space="preserve"> |_| depunem ofertă alternativă, ale carei detalii sunt prezentate într-un formular de ofertă separat, marcat în mod clar „alternativă”/”altă ofertă”.</w:t>
      </w:r>
    </w:p>
    <w:p w14:paraId="670097CA" w14:textId="77777777" w:rsidR="00FB42CE" w:rsidRPr="00527C54" w:rsidRDefault="00FB42CE" w:rsidP="00FB42CE">
      <w:pPr>
        <w:ind w:left="72" w:right="72"/>
        <w:jc w:val="both"/>
        <w:rPr>
          <w:rFonts w:ascii="Times New Roman" w:hAnsi="Times New Roman"/>
          <w:lang w:val="ro-RO"/>
        </w:rPr>
      </w:pPr>
      <w:r w:rsidRPr="00527C54">
        <w:rPr>
          <w:rFonts w:ascii="Times New Roman" w:hAnsi="Times New Roman"/>
          <w:lang w:val="ro-RO"/>
        </w:rPr>
        <w:t xml:space="preserve"> |_| nu depunem ofertă alternativă.</w:t>
      </w:r>
    </w:p>
    <w:p w14:paraId="1CCC13A0" w14:textId="77777777" w:rsidR="00FB42CE" w:rsidRPr="00527C54" w:rsidRDefault="00FB42CE" w:rsidP="00FB42CE">
      <w:pPr>
        <w:spacing w:before="120"/>
        <w:ind w:right="72"/>
        <w:jc w:val="both"/>
        <w:rPr>
          <w:rFonts w:ascii="Times New Roman" w:hAnsi="Times New Roman"/>
          <w:i/>
          <w:lang w:val="ro-RO"/>
        </w:rPr>
      </w:pPr>
      <w:r w:rsidRPr="00527C54">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527C54" w:rsidRDefault="00FB42CE" w:rsidP="00FB42CE">
      <w:pPr>
        <w:spacing w:before="120"/>
        <w:ind w:right="72"/>
        <w:jc w:val="both"/>
        <w:rPr>
          <w:rFonts w:ascii="Times New Roman" w:hAnsi="Times New Roman"/>
          <w:lang w:val="ro-RO"/>
        </w:rPr>
      </w:pPr>
      <w:r w:rsidRPr="00527C54">
        <w:rPr>
          <w:rFonts w:ascii="Times New Roman" w:hAnsi="Times New Roman"/>
          <w:lang w:val="ro-RO"/>
        </w:rPr>
        <w:t>7. Înţelegem că nu sunteţi obligaţi să acceptaţi oferta cu cel mai scăzut preţ sau orice ofertă primită.</w:t>
      </w:r>
    </w:p>
    <w:p w14:paraId="303706C2" w14:textId="77777777" w:rsidR="000942EA" w:rsidRPr="00527C54" w:rsidRDefault="000942EA" w:rsidP="00FB42CE">
      <w:pPr>
        <w:ind w:right="72"/>
        <w:jc w:val="both"/>
        <w:rPr>
          <w:rFonts w:ascii="Times New Roman" w:hAnsi="Times New Roman"/>
          <w:lang w:val="ro-RO"/>
        </w:rPr>
      </w:pPr>
    </w:p>
    <w:p w14:paraId="08AEDB74" w14:textId="0CD3B0EC" w:rsidR="00FB42CE" w:rsidRPr="00527C54" w:rsidRDefault="00FB42CE" w:rsidP="00FB42CE">
      <w:pPr>
        <w:ind w:right="72"/>
        <w:jc w:val="both"/>
        <w:rPr>
          <w:rFonts w:ascii="Times New Roman" w:hAnsi="Times New Roman"/>
          <w:lang w:val="ro-RO"/>
        </w:rPr>
      </w:pPr>
      <w:r w:rsidRPr="00527C54">
        <w:rPr>
          <w:rFonts w:ascii="Times New Roman" w:hAnsi="Times New Roman"/>
          <w:lang w:val="ro-RO"/>
        </w:rPr>
        <w:t>Data _____/_____/_____</w:t>
      </w:r>
    </w:p>
    <w:p w14:paraId="3D1D110F" w14:textId="77777777" w:rsidR="00FB42CE" w:rsidRPr="00527C54" w:rsidRDefault="00FB42CE" w:rsidP="00FB42CE">
      <w:pPr>
        <w:spacing w:line="360" w:lineRule="auto"/>
        <w:ind w:right="-6"/>
        <w:jc w:val="both"/>
        <w:rPr>
          <w:rFonts w:ascii="Times New Roman" w:hAnsi="Times New Roman"/>
          <w:lang w:val="ro-RO"/>
        </w:rPr>
      </w:pPr>
      <w:r w:rsidRPr="00527C54">
        <w:rPr>
          <w:rFonts w:ascii="Times New Roman" w:hAnsi="Times New Roman"/>
          <w:lang w:val="ro-RO"/>
        </w:rPr>
        <w:t xml:space="preserve">_____________, in calitate de ____________________, legal autorizat sa semnez </w:t>
      </w:r>
      <w:r w:rsidRPr="00527C54">
        <w:rPr>
          <w:rFonts w:ascii="Times New Roman" w:hAnsi="Times New Roman"/>
          <w:i/>
          <w:lang w:val="ro-RO"/>
        </w:rPr>
        <w:t xml:space="preserve">  (semnatura) </w:t>
      </w:r>
      <w:r w:rsidRPr="00527C54">
        <w:rPr>
          <w:rFonts w:ascii="Times New Roman" w:hAnsi="Times New Roman"/>
          <w:lang w:val="ro-RO"/>
        </w:rPr>
        <w:t>oferta pentru si in numele _________________________(d</w:t>
      </w:r>
      <w:r w:rsidRPr="00527C54">
        <w:rPr>
          <w:rFonts w:ascii="Times New Roman" w:hAnsi="Times New Roman"/>
          <w:i/>
          <w:lang w:val="ro-RO"/>
        </w:rPr>
        <w:t>enumirea/numele ofertantului)</w:t>
      </w:r>
    </w:p>
    <w:p w14:paraId="4C254803" w14:textId="48AEB3C4" w:rsidR="00FB42CE" w:rsidRPr="00527C54" w:rsidRDefault="00FB42CE" w:rsidP="00FB42CE">
      <w:pPr>
        <w:autoSpaceDE w:val="0"/>
        <w:autoSpaceDN w:val="0"/>
        <w:adjustRightInd w:val="0"/>
        <w:ind w:left="72" w:right="72"/>
        <w:jc w:val="center"/>
        <w:rPr>
          <w:rFonts w:ascii="Times New Roman" w:hAnsi="Times New Roman"/>
          <w:i/>
          <w:lang w:val="ro-RO"/>
        </w:rPr>
      </w:pPr>
      <w:r w:rsidRPr="00527C54">
        <w:rPr>
          <w:rFonts w:ascii="Times New Roman" w:hAnsi="Times New Roman"/>
          <w:lang w:val="ro-RO"/>
        </w:rPr>
        <w:t>Ofertant / Lider de asociere,….............</w:t>
      </w:r>
      <w:r w:rsidRPr="00527C54">
        <w:rPr>
          <w:rFonts w:ascii="Times New Roman" w:hAnsi="Times New Roman"/>
          <w:i/>
          <w:lang w:val="ro-RO"/>
        </w:rPr>
        <w:t xml:space="preserve"> …………………(numele operatorului economic)</w:t>
      </w:r>
    </w:p>
    <w:p w14:paraId="37EE1725" w14:textId="2F94BE29" w:rsidR="00FB42CE" w:rsidRPr="00527C54" w:rsidRDefault="00FB42CE" w:rsidP="00FB42CE">
      <w:pPr>
        <w:jc w:val="right"/>
        <w:rPr>
          <w:rFonts w:ascii="Times New Roman" w:hAnsi="Times New Roman"/>
          <w:b/>
          <w:iCs/>
          <w:lang w:val="ro-RO" w:eastAsia="pl-PL"/>
        </w:rPr>
      </w:pPr>
      <w:r w:rsidRPr="00527C54">
        <w:rPr>
          <w:rFonts w:ascii="Times New Roman" w:hAnsi="Times New Roman"/>
          <w:b/>
          <w:iCs/>
          <w:lang w:val="ro-RO" w:eastAsia="pl-PL"/>
        </w:rPr>
        <w:lastRenderedPageBreak/>
        <w:t xml:space="preserve">Anexa </w:t>
      </w:r>
      <w:r w:rsidR="009F464B" w:rsidRPr="00527C54">
        <w:rPr>
          <w:rFonts w:ascii="Times New Roman" w:hAnsi="Times New Roman"/>
          <w:b/>
          <w:iCs/>
          <w:lang w:val="ro-RO" w:eastAsia="pl-PL"/>
        </w:rPr>
        <w:t>4</w:t>
      </w:r>
      <w:r w:rsidR="00BB52D6" w:rsidRPr="00527C54">
        <w:rPr>
          <w:rFonts w:ascii="Times New Roman" w:hAnsi="Times New Roman"/>
          <w:b/>
          <w:iCs/>
          <w:lang w:val="ro-RO" w:eastAsia="pl-PL"/>
        </w:rPr>
        <w:t>a</w:t>
      </w:r>
      <w:r w:rsidRPr="00527C54">
        <w:rPr>
          <w:rFonts w:ascii="Times New Roman" w:hAnsi="Times New Roman"/>
          <w:b/>
          <w:iCs/>
          <w:lang w:val="ro-RO" w:eastAsia="pl-PL"/>
        </w:rPr>
        <w:t xml:space="preserve"> </w:t>
      </w:r>
    </w:p>
    <w:p w14:paraId="035696DC" w14:textId="77777777" w:rsidR="00FB42CE" w:rsidRPr="00527C54" w:rsidRDefault="00FB42CE" w:rsidP="00FB42CE">
      <w:pPr>
        <w:jc w:val="center"/>
        <w:rPr>
          <w:rFonts w:ascii="Times New Roman" w:hAnsi="Times New Roman"/>
          <w:b/>
          <w:lang w:val="ro-RO" w:eastAsia="pl-PL"/>
        </w:rPr>
      </w:pPr>
      <w:r w:rsidRPr="00527C54">
        <w:rPr>
          <w:rFonts w:ascii="Times New Roman" w:hAnsi="Times New Roman"/>
          <w:b/>
          <w:lang w:val="ro-RO" w:eastAsia="pl-PL"/>
        </w:rPr>
        <w:t>CENTRALIZATOR DE PRETURI</w:t>
      </w:r>
    </w:p>
    <w:p w14:paraId="2BE63A42" w14:textId="77777777" w:rsidR="00FB42CE" w:rsidRPr="00527C54" w:rsidRDefault="00FB42CE" w:rsidP="00FB42CE">
      <w:pPr>
        <w:jc w:val="center"/>
        <w:rPr>
          <w:rFonts w:ascii="Times New Roman" w:hAnsi="Times New Roman"/>
          <w:b/>
          <w:lang w:val="ro-RO" w:eastAsia="pl-PL"/>
        </w:rPr>
      </w:pPr>
      <w:r w:rsidRPr="00527C54">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275"/>
        <w:gridCol w:w="1276"/>
        <w:gridCol w:w="1418"/>
        <w:gridCol w:w="1134"/>
        <w:gridCol w:w="1552"/>
      </w:tblGrid>
      <w:tr w:rsidR="00BC12C1" w:rsidRPr="00527C54" w14:paraId="01A2A14B" w14:textId="77777777" w:rsidTr="00105276">
        <w:trPr>
          <w:jc w:val="center"/>
        </w:trPr>
        <w:tc>
          <w:tcPr>
            <w:tcW w:w="704" w:type="dxa"/>
            <w:vMerge w:val="restart"/>
            <w:vAlign w:val="center"/>
          </w:tcPr>
          <w:p w14:paraId="07186D5D" w14:textId="77777777" w:rsidR="00FB42CE" w:rsidRPr="00527C54" w:rsidRDefault="00FB42CE" w:rsidP="00002730">
            <w:pPr>
              <w:jc w:val="center"/>
              <w:rPr>
                <w:rFonts w:ascii="Times New Roman" w:hAnsi="Times New Roman"/>
                <w:b/>
                <w:lang w:val="ro-RO" w:eastAsia="pl-PL"/>
              </w:rPr>
            </w:pPr>
            <w:r w:rsidRPr="00527C54">
              <w:rPr>
                <w:rFonts w:ascii="Times New Roman" w:hAnsi="Times New Roman"/>
                <w:b/>
                <w:lang w:val="ro-RO" w:eastAsia="pl-PL"/>
              </w:rPr>
              <w:t>Nr. Crt.</w:t>
            </w:r>
          </w:p>
        </w:tc>
        <w:tc>
          <w:tcPr>
            <w:tcW w:w="1985" w:type="dxa"/>
            <w:vMerge w:val="restart"/>
            <w:vAlign w:val="center"/>
          </w:tcPr>
          <w:p w14:paraId="4F283837" w14:textId="77777777" w:rsidR="00FB42CE" w:rsidRPr="00527C54" w:rsidRDefault="00FB42CE" w:rsidP="000942EA">
            <w:pPr>
              <w:autoSpaceDE w:val="0"/>
              <w:autoSpaceDN w:val="0"/>
              <w:adjustRightInd w:val="0"/>
              <w:spacing w:after="0"/>
              <w:jc w:val="center"/>
              <w:rPr>
                <w:rFonts w:ascii="Times New Roman" w:hAnsi="Times New Roman"/>
                <w:b/>
                <w:lang w:val="ro-RO" w:eastAsia="ro-RO"/>
              </w:rPr>
            </w:pPr>
            <w:r w:rsidRPr="00527C54">
              <w:rPr>
                <w:rFonts w:ascii="Times New Roman" w:hAnsi="Times New Roman"/>
                <w:b/>
                <w:lang w:val="ro-RO" w:eastAsia="ro-RO"/>
              </w:rPr>
              <w:t>Denumirea</w:t>
            </w:r>
          </w:p>
          <w:p w14:paraId="55016EFF" w14:textId="2A295B99" w:rsidR="00FB42CE" w:rsidRPr="00527C54" w:rsidRDefault="00FB42CE" w:rsidP="000942EA">
            <w:pPr>
              <w:spacing w:after="0"/>
              <w:jc w:val="center"/>
              <w:rPr>
                <w:rFonts w:ascii="Times New Roman" w:hAnsi="Times New Roman"/>
                <w:b/>
                <w:lang w:val="ro-RO" w:eastAsia="pl-PL"/>
              </w:rPr>
            </w:pPr>
            <w:r w:rsidRPr="00527C54">
              <w:rPr>
                <w:rFonts w:ascii="Times New Roman" w:hAnsi="Times New Roman"/>
                <w:b/>
                <w:lang w:val="ro-RO" w:eastAsia="ro-RO"/>
              </w:rPr>
              <w:t>Produsului</w:t>
            </w:r>
            <w:r w:rsidR="00955E64" w:rsidRPr="00527C54">
              <w:rPr>
                <w:rFonts w:ascii="Times New Roman" w:eastAsia="MS Mincho" w:hAnsi="Times New Roman"/>
                <w:b/>
                <w:i/>
                <w:iCs/>
                <w:lang w:val="ro-RO"/>
              </w:rPr>
              <w:t>*</w:t>
            </w:r>
          </w:p>
        </w:tc>
        <w:tc>
          <w:tcPr>
            <w:tcW w:w="1275" w:type="dxa"/>
            <w:vMerge w:val="restart"/>
          </w:tcPr>
          <w:p w14:paraId="330BFE62" w14:textId="77777777" w:rsidR="00FB42CE" w:rsidRPr="00527C54" w:rsidRDefault="00FB42CE" w:rsidP="000942EA">
            <w:pPr>
              <w:autoSpaceDE w:val="0"/>
              <w:autoSpaceDN w:val="0"/>
              <w:adjustRightInd w:val="0"/>
              <w:spacing w:after="0"/>
              <w:jc w:val="center"/>
              <w:rPr>
                <w:rFonts w:ascii="Times New Roman" w:hAnsi="Times New Roman"/>
                <w:b/>
                <w:lang w:val="ro-RO" w:eastAsia="ro-RO"/>
              </w:rPr>
            </w:pPr>
            <w:r w:rsidRPr="00527C54">
              <w:rPr>
                <w:rFonts w:ascii="Times New Roman" w:hAnsi="Times New Roman"/>
                <w:b/>
                <w:lang w:val="ro-RO" w:eastAsia="ro-RO"/>
              </w:rPr>
              <w:t>Cod produs</w:t>
            </w:r>
          </w:p>
          <w:p w14:paraId="58E8F66F" w14:textId="4C948035" w:rsidR="00BC12C1" w:rsidRPr="00527C54" w:rsidRDefault="00FB42CE" w:rsidP="000942EA">
            <w:pPr>
              <w:autoSpaceDE w:val="0"/>
              <w:autoSpaceDN w:val="0"/>
              <w:adjustRightInd w:val="0"/>
              <w:spacing w:after="0"/>
              <w:jc w:val="center"/>
              <w:rPr>
                <w:rFonts w:ascii="Times New Roman" w:hAnsi="Times New Roman"/>
                <w:b/>
                <w:lang w:val="ro-RO" w:eastAsia="ro-RO"/>
              </w:rPr>
            </w:pPr>
            <w:r w:rsidRPr="00527C54">
              <w:rPr>
                <w:rFonts w:ascii="Times New Roman" w:hAnsi="Times New Roman"/>
                <w:b/>
                <w:lang w:val="ro-RO" w:eastAsia="ro-RO"/>
              </w:rPr>
              <w:t>de la fabricant</w:t>
            </w:r>
            <w:r w:rsidR="00BC12C1" w:rsidRPr="00527C54">
              <w:rPr>
                <w:rFonts w:ascii="Times New Roman" w:hAnsi="Times New Roman"/>
                <w:b/>
                <w:lang w:val="ro-RO" w:eastAsia="ro-RO"/>
              </w:rPr>
              <w:t>/</w:t>
            </w:r>
          </w:p>
          <w:p w14:paraId="6E2AD5F5" w14:textId="78074BD7" w:rsidR="00FB42CE" w:rsidRPr="00527C54" w:rsidRDefault="00BC12C1" w:rsidP="000942EA">
            <w:pPr>
              <w:autoSpaceDE w:val="0"/>
              <w:autoSpaceDN w:val="0"/>
              <w:adjustRightInd w:val="0"/>
              <w:spacing w:after="0"/>
              <w:jc w:val="center"/>
              <w:rPr>
                <w:rFonts w:ascii="Times New Roman" w:hAnsi="Times New Roman"/>
                <w:b/>
                <w:lang w:val="ro-RO" w:eastAsia="ro-RO"/>
              </w:rPr>
            </w:pPr>
            <w:r w:rsidRPr="00527C54">
              <w:rPr>
                <w:rFonts w:ascii="Times New Roman" w:hAnsi="Times New Roman"/>
                <w:b/>
                <w:lang w:val="ro-RO" w:eastAsia="ro-RO"/>
              </w:rPr>
              <w:t>Versiune</w:t>
            </w:r>
            <w:r w:rsidR="00001D38" w:rsidRPr="00527C54">
              <w:rPr>
                <w:rFonts w:ascii="Times New Roman" w:hAnsi="Times New Roman"/>
                <w:b/>
                <w:lang w:val="ro-RO" w:eastAsia="ro-RO"/>
              </w:rPr>
              <w:t>**</w:t>
            </w:r>
            <w:r w:rsidRPr="00527C54">
              <w:rPr>
                <w:rFonts w:ascii="Times New Roman" w:hAnsi="Times New Roman"/>
                <w:b/>
                <w:lang w:val="ro-RO" w:eastAsia="ro-RO"/>
              </w:rPr>
              <w:t xml:space="preserve"> licență</w:t>
            </w:r>
          </w:p>
        </w:tc>
        <w:tc>
          <w:tcPr>
            <w:tcW w:w="1276" w:type="dxa"/>
            <w:vMerge w:val="restart"/>
            <w:vAlign w:val="center"/>
          </w:tcPr>
          <w:p w14:paraId="7C5F0878" w14:textId="77777777" w:rsidR="00FB42CE" w:rsidRPr="00527C54" w:rsidRDefault="00FB42CE" w:rsidP="000942EA">
            <w:pPr>
              <w:autoSpaceDE w:val="0"/>
              <w:autoSpaceDN w:val="0"/>
              <w:adjustRightInd w:val="0"/>
              <w:spacing w:after="0"/>
              <w:jc w:val="center"/>
              <w:rPr>
                <w:rFonts w:ascii="Times New Roman" w:hAnsi="Times New Roman"/>
                <w:b/>
                <w:lang w:val="ro-RO" w:eastAsia="ro-RO"/>
              </w:rPr>
            </w:pPr>
            <w:r w:rsidRPr="00527C54">
              <w:rPr>
                <w:rFonts w:ascii="Times New Roman" w:hAnsi="Times New Roman"/>
                <w:b/>
                <w:lang w:val="ro-RO" w:eastAsia="ro-RO"/>
              </w:rPr>
              <w:t>Denumire Fabricant,</w:t>
            </w:r>
          </w:p>
          <w:p w14:paraId="64D4D628" w14:textId="77777777" w:rsidR="00FB42CE" w:rsidRPr="00527C54" w:rsidRDefault="00FB42CE" w:rsidP="000942EA">
            <w:pPr>
              <w:autoSpaceDE w:val="0"/>
              <w:autoSpaceDN w:val="0"/>
              <w:adjustRightInd w:val="0"/>
              <w:spacing w:after="0"/>
              <w:jc w:val="center"/>
              <w:rPr>
                <w:rFonts w:ascii="Times New Roman" w:hAnsi="Times New Roman"/>
                <w:b/>
                <w:lang w:val="ro-RO" w:eastAsia="ro-RO"/>
              </w:rPr>
            </w:pPr>
            <w:r w:rsidRPr="00527C54">
              <w:rPr>
                <w:rFonts w:ascii="Times New Roman" w:hAnsi="Times New Roman"/>
                <w:b/>
                <w:lang w:val="ro-RO" w:eastAsia="ro-RO"/>
              </w:rPr>
              <w:t>tara de</w:t>
            </w:r>
          </w:p>
          <w:p w14:paraId="5428B264" w14:textId="77777777" w:rsidR="00FB42CE" w:rsidRPr="00527C54" w:rsidRDefault="00FB42CE" w:rsidP="000942EA">
            <w:pPr>
              <w:spacing w:after="0"/>
              <w:jc w:val="center"/>
              <w:rPr>
                <w:rFonts w:ascii="Times New Roman" w:hAnsi="Times New Roman"/>
                <w:b/>
                <w:lang w:val="ro-RO" w:eastAsia="pl-PL"/>
              </w:rPr>
            </w:pPr>
            <w:r w:rsidRPr="00527C54">
              <w:rPr>
                <w:rFonts w:ascii="Times New Roman" w:hAnsi="Times New Roman"/>
                <w:b/>
                <w:lang w:val="ro-RO" w:eastAsia="ro-RO"/>
              </w:rPr>
              <w:t>origine</w:t>
            </w:r>
          </w:p>
        </w:tc>
        <w:tc>
          <w:tcPr>
            <w:tcW w:w="1418" w:type="dxa"/>
            <w:vMerge w:val="restart"/>
            <w:vAlign w:val="center"/>
          </w:tcPr>
          <w:p w14:paraId="38509BD1" w14:textId="77777777" w:rsidR="00FB42CE" w:rsidRPr="00527C54" w:rsidRDefault="00FB42CE" w:rsidP="00002730">
            <w:pPr>
              <w:autoSpaceDE w:val="0"/>
              <w:autoSpaceDN w:val="0"/>
              <w:adjustRightInd w:val="0"/>
              <w:jc w:val="center"/>
              <w:rPr>
                <w:rFonts w:ascii="Times New Roman" w:hAnsi="Times New Roman"/>
                <w:b/>
                <w:lang w:val="ro-RO" w:eastAsia="ro-RO"/>
              </w:rPr>
            </w:pPr>
            <w:r w:rsidRPr="00527C54">
              <w:rPr>
                <w:rFonts w:ascii="Times New Roman" w:hAnsi="Times New Roman"/>
                <w:b/>
                <w:lang w:val="ro-RO" w:eastAsia="ro-RO"/>
              </w:rPr>
              <w:t>Cantitatea</w:t>
            </w:r>
          </w:p>
          <w:p w14:paraId="07767393" w14:textId="77777777" w:rsidR="00FB42CE" w:rsidRPr="00527C54" w:rsidRDefault="00FB42CE" w:rsidP="00002730">
            <w:pPr>
              <w:jc w:val="center"/>
              <w:rPr>
                <w:rFonts w:ascii="Times New Roman" w:hAnsi="Times New Roman"/>
                <w:b/>
                <w:lang w:val="ro-RO" w:eastAsia="pl-PL"/>
              </w:rPr>
            </w:pPr>
            <w:r w:rsidRPr="00527C54">
              <w:rPr>
                <w:rFonts w:ascii="Times New Roman" w:hAnsi="Times New Roman"/>
                <w:b/>
                <w:lang w:val="ro-RO" w:eastAsia="ro-RO"/>
              </w:rPr>
              <w:t>(U.M.)</w:t>
            </w:r>
          </w:p>
        </w:tc>
        <w:tc>
          <w:tcPr>
            <w:tcW w:w="1134" w:type="dxa"/>
            <w:vAlign w:val="center"/>
          </w:tcPr>
          <w:p w14:paraId="663C8F4A" w14:textId="77777777" w:rsidR="00FB42CE" w:rsidRPr="00527C54" w:rsidRDefault="00FB42CE" w:rsidP="000942EA">
            <w:pPr>
              <w:autoSpaceDE w:val="0"/>
              <w:autoSpaceDN w:val="0"/>
              <w:adjustRightInd w:val="0"/>
              <w:spacing w:after="0"/>
              <w:jc w:val="center"/>
              <w:rPr>
                <w:rFonts w:ascii="Times New Roman" w:hAnsi="Times New Roman"/>
                <w:b/>
                <w:lang w:val="ro-RO" w:eastAsia="ro-RO"/>
              </w:rPr>
            </w:pPr>
            <w:r w:rsidRPr="00527C54">
              <w:rPr>
                <w:rFonts w:ascii="Times New Roman" w:hAnsi="Times New Roman"/>
                <w:b/>
                <w:lang w:val="ro-RO" w:eastAsia="ro-RO"/>
              </w:rPr>
              <w:t>Pretul Unitar</w:t>
            </w:r>
          </w:p>
          <w:p w14:paraId="3C51EF43" w14:textId="77777777" w:rsidR="00FB42CE" w:rsidRPr="00527C54" w:rsidRDefault="00FB42CE" w:rsidP="000942EA">
            <w:pPr>
              <w:autoSpaceDE w:val="0"/>
              <w:autoSpaceDN w:val="0"/>
              <w:adjustRightInd w:val="0"/>
              <w:spacing w:after="0"/>
              <w:jc w:val="center"/>
              <w:rPr>
                <w:rFonts w:ascii="Times New Roman" w:hAnsi="Times New Roman"/>
                <w:lang w:val="ro-RO"/>
              </w:rPr>
            </w:pPr>
            <w:r w:rsidRPr="00527C54">
              <w:rPr>
                <w:rFonts w:ascii="Times New Roman" w:hAnsi="Times New Roman"/>
                <w:lang w:val="ro-RO" w:eastAsia="ro-RO"/>
              </w:rPr>
              <w:t>(fara TVA)</w:t>
            </w:r>
          </w:p>
        </w:tc>
        <w:tc>
          <w:tcPr>
            <w:tcW w:w="1552" w:type="dxa"/>
            <w:vAlign w:val="center"/>
          </w:tcPr>
          <w:p w14:paraId="2E54ADF7" w14:textId="4AE29078" w:rsidR="00FB42CE" w:rsidRPr="00527C54" w:rsidRDefault="00FB42CE" w:rsidP="00002730">
            <w:pPr>
              <w:autoSpaceDE w:val="0"/>
              <w:autoSpaceDN w:val="0"/>
              <w:adjustRightInd w:val="0"/>
              <w:jc w:val="center"/>
              <w:rPr>
                <w:rFonts w:ascii="Times New Roman" w:hAnsi="Times New Roman"/>
                <w:b/>
                <w:lang w:val="ro-RO"/>
              </w:rPr>
            </w:pPr>
            <w:r w:rsidRPr="00527C54">
              <w:rPr>
                <w:rFonts w:ascii="Times New Roman" w:hAnsi="Times New Roman"/>
                <w:b/>
                <w:lang w:val="ro-RO" w:eastAsia="ro-RO"/>
              </w:rPr>
              <w:t xml:space="preserve">Pretul </w:t>
            </w:r>
            <w:r w:rsidR="00FE1697" w:rsidRPr="00527C54">
              <w:rPr>
                <w:rFonts w:ascii="Times New Roman" w:hAnsi="Times New Roman"/>
                <w:b/>
                <w:lang w:val="ro-RO" w:eastAsia="ro-RO"/>
              </w:rPr>
              <w:t>T</w:t>
            </w:r>
            <w:r w:rsidRPr="00527C54">
              <w:rPr>
                <w:rFonts w:ascii="Times New Roman" w:hAnsi="Times New Roman"/>
                <w:b/>
                <w:lang w:val="ro-RO" w:eastAsia="ro-RO"/>
              </w:rPr>
              <w:t xml:space="preserve">otal </w:t>
            </w:r>
            <w:r w:rsidRPr="00527C54">
              <w:rPr>
                <w:rFonts w:ascii="Times New Roman" w:hAnsi="Times New Roman"/>
                <w:lang w:val="ro-RO" w:eastAsia="ro-RO"/>
              </w:rPr>
              <w:t>(fara TVA)</w:t>
            </w:r>
          </w:p>
        </w:tc>
      </w:tr>
      <w:tr w:rsidR="00BC12C1" w:rsidRPr="00527C54" w14:paraId="1AD91E5E" w14:textId="77777777" w:rsidTr="00105276">
        <w:trPr>
          <w:jc w:val="center"/>
        </w:trPr>
        <w:tc>
          <w:tcPr>
            <w:tcW w:w="704" w:type="dxa"/>
            <w:vMerge/>
            <w:vAlign w:val="center"/>
          </w:tcPr>
          <w:p w14:paraId="57127570" w14:textId="77777777" w:rsidR="0056314F" w:rsidRPr="00527C54" w:rsidRDefault="0056314F" w:rsidP="00002730">
            <w:pPr>
              <w:jc w:val="center"/>
              <w:rPr>
                <w:rFonts w:ascii="Times New Roman" w:hAnsi="Times New Roman"/>
                <w:b/>
                <w:lang w:val="ro-RO" w:eastAsia="pl-PL"/>
              </w:rPr>
            </w:pPr>
          </w:p>
        </w:tc>
        <w:tc>
          <w:tcPr>
            <w:tcW w:w="1985" w:type="dxa"/>
            <w:vMerge/>
            <w:vAlign w:val="center"/>
          </w:tcPr>
          <w:p w14:paraId="7A30368E" w14:textId="77777777" w:rsidR="0056314F" w:rsidRPr="00527C54" w:rsidRDefault="0056314F" w:rsidP="00002730">
            <w:pPr>
              <w:jc w:val="center"/>
              <w:rPr>
                <w:rFonts w:ascii="Times New Roman" w:hAnsi="Times New Roman"/>
                <w:b/>
                <w:lang w:val="ro-RO" w:eastAsia="pl-PL"/>
              </w:rPr>
            </w:pPr>
          </w:p>
        </w:tc>
        <w:tc>
          <w:tcPr>
            <w:tcW w:w="1275" w:type="dxa"/>
            <w:vMerge/>
          </w:tcPr>
          <w:p w14:paraId="26A9EE55" w14:textId="77777777" w:rsidR="0056314F" w:rsidRPr="00527C54" w:rsidRDefault="0056314F" w:rsidP="00002730">
            <w:pPr>
              <w:jc w:val="center"/>
              <w:rPr>
                <w:rFonts w:ascii="Times New Roman" w:hAnsi="Times New Roman"/>
                <w:b/>
                <w:lang w:val="ro-RO" w:eastAsia="pl-PL"/>
              </w:rPr>
            </w:pPr>
          </w:p>
        </w:tc>
        <w:tc>
          <w:tcPr>
            <w:tcW w:w="1276" w:type="dxa"/>
            <w:vMerge/>
            <w:vAlign w:val="center"/>
          </w:tcPr>
          <w:p w14:paraId="6028F963" w14:textId="77777777" w:rsidR="0056314F" w:rsidRPr="00527C54" w:rsidRDefault="0056314F" w:rsidP="00002730">
            <w:pPr>
              <w:jc w:val="center"/>
              <w:rPr>
                <w:rFonts w:ascii="Times New Roman" w:hAnsi="Times New Roman"/>
                <w:b/>
                <w:lang w:val="ro-RO" w:eastAsia="pl-PL"/>
              </w:rPr>
            </w:pPr>
          </w:p>
        </w:tc>
        <w:tc>
          <w:tcPr>
            <w:tcW w:w="1418" w:type="dxa"/>
            <w:vMerge/>
            <w:vAlign w:val="center"/>
          </w:tcPr>
          <w:p w14:paraId="1EF421E2" w14:textId="77777777" w:rsidR="0056314F" w:rsidRPr="00527C54" w:rsidRDefault="0056314F" w:rsidP="00002730">
            <w:pPr>
              <w:jc w:val="center"/>
              <w:rPr>
                <w:rFonts w:ascii="Times New Roman" w:hAnsi="Times New Roman"/>
                <w:b/>
                <w:lang w:val="ro-RO" w:eastAsia="pl-PL"/>
              </w:rPr>
            </w:pPr>
          </w:p>
        </w:tc>
        <w:tc>
          <w:tcPr>
            <w:tcW w:w="1134" w:type="dxa"/>
            <w:vAlign w:val="center"/>
          </w:tcPr>
          <w:p w14:paraId="11A966E2" w14:textId="77BF4B05" w:rsidR="0056314F" w:rsidRPr="00527C54" w:rsidRDefault="0056314F" w:rsidP="0056314F">
            <w:pPr>
              <w:jc w:val="center"/>
              <w:rPr>
                <w:rFonts w:ascii="Times New Roman" w:hAnsi="Times New Roman"/>
                <w:b/>
                <w:lang w:val="ro-RO" w:eastAsia="pl-PL"/>
              </w:rPr>
            </w:pPr>
            <w:r w:rsidRPr="00527C54">
              <w:rPr>
                <w:rFonts w:ascii="Times New Roman" w:hAnsi="Times New Roman"/>
                <w:b/>
                <w:lang w:val="ro-RO" w:eastAsia="pl-PL"/>
              </w:rPr>
              <w:t>Lei</w:t>
            </w:r>
          </w:p>
        </w:tc>
        <w:tc>
          <w:tcPr>
            <w:tcW w:w="1552" w:type="dxa"/>
            <w:vAlign w:val="center"/>
          </w:tcPr>
          <w:p w14:paraId="6EB46D7C" w14:textId="19B48355" w:rsidR="0056314F" w:rsidRPr="00527C54" w:rsidRDefault="0056314F" w:rsidP="0056314F">
            <w:pPr>
              <w:jc w:val="center"/>
              <w:rPr>
                <w:rFonts w:ascii="Times New Roman" w:hAnsi="Times New Roman"/>
                <w:b/>
                <w:lang w:val="ro-RO" w:eastAsia="pl-PL"/>
              </w:rPr>
            </w:pPr>
            <w:r w:rsidRPr="00527C54">
              <w:rPr>
                <w:rFonts w:ascii="Times New Roman" w:hAnsi="Times New Roman"/>
                <w:b/>
                <w:lang w:val="ro-RO" w:eastAsia="pl-PL"/>
              </w:rPr>
              <w:t>Lei</w:t>
            </w:r>
          </w:p>
        </w:tc>
      </w:tr>
      <w:tr w:rsidR="00BC12C1" w:rsidRPr="00C850B8" w14:paraId="708CBAAA" w14:textId="77777777" w:rsidTr="00105276">
        <w:trPr>
          <w:jc w:val="center"/>
        </w:trPr>
        <w:tc>
          <w:tcPr>
            <w:tcW w:w="704" w:type="dxa"/>
          </w:tcPr>
          <w:p w14:paraId="166EBA6B" w14:textId="77777777" w:rsidR="0056314F" w:rsidRPr="00527C54" w:rsidRDefault="0056314F" w:rsidP="00002730">
            <w:pPr>
              <w:jc w:val="both"/>
              <w:rPr>
                <w:rFonts w:ascii="Times New Roman" w:hAnsi="Times New Roman"/>
                <w:i/>
                <w:iCs/>
                <w:lang w:val="ro-RO" w:eastAsia="pl-PL"/>
              </w:rPr>
            </w:pPr>
            <w:r w:rsidRPr="00527C54">
              <w:rPr>
                <w:rFonts w:ascii="Times New Roman" w:hAnsi="Times New Roman"/>
                <w:i/>
                <w:iCs/>
                <w:lang w:val="ro-RO" w:eastAsia="pl-PL"/>
              </w:rPr>
              <w:t>1</w:t>
            </w:r>
          </w:p>
        </w:tc>
        <w:tc>
          <w:tcPr>
            <w:tcW w:w="1985" w:type="dxa"/>
          </w:tcPr>
          <w:p w14:paraId="30F24C2D" w14:textId="16EADF7E" w:rsidR="0056314F" w:rsidRPr="00527C54" w:rsidRDefault="007B58AD" w:rsidP="00002730">
            <w:pPr>
              <w:jc w:val="both"/>
              <w:rPr>
                <w:rFonts w:ascii="Times New Roman" w:hAnsi="Times New Roman"/>
                <w:lang w:val="ro-RO" w:eastAsia="pl-PL"/>
              </w:rPr>
            </w:pPr>
            <w:r w:rsidRPr="00527C54">
              <w:rPr>
                <w:rFonts w:ascii="Times New Roman" w:hAnsi="Times New Roman"/>
                <w:b/>
                <w:bCs/>
                <w:i/>
                <w:iCs/>
                <w:sz w:val="24"/>
                <w:szCs w:val="24"/>
                <w:lang w:val="ro-RO"/>
              </w:rPr>
              <w:t xml:space="preserve">Echipamente cablare rețea laboratoare digitale </w:t>
            </w:r>
            <w:r w:rsidR="00F62FD0" w:rsidRPr="00527C54">
              <w:rPr>
                <w:rFonts w:ascii="Times New Roman" w:hAnsi="Times New Roman"/>
                <w:b/>
                <w:bCs/>
                <w:i/>
                <w:iCs/>
                <w:sz w:val="24"/>
                <w:szCs w:val="24"/>
                <w:lang w:val="ro-RO"/>
              </w:rPr>
              <w:t>– aferente celor 5 clădiri ale Universității Titu Maiorescu:*</w:t>
            </w:r>
          </w:p>
        </w:tc>
        <w:tc>
          <w:tcPr>
            <w:tcW w:w="1275" w:type="dxa"/>
          </w:tcPr>
          <w:p w14:paraId="5A6121C1" w14:textId="77777777" w:rsidR="0056314F" w:rsidRPr="00527C54" w:rsidRDefault="0056314F" w:rsidP="00002730">
            <w:pPr>
              <w:jc w:val="both"/>
              <w:rPr>
                <w:rFonts w:ascii="Times New Roman" w:hAnsi="Times New Roman"/>
                <w:lang w:val="ro-RO" w:eastAsia="pl-PL"/>
              </w:rPr>
            </w:pPr>
          </w:p>
        </w:tc>
        <w:tc>
          <w:tcPr>
            <w:tcW w:w="1276" w:type="dxa"/>
          </w:tcPr>
          <w:p w14:paraId="5B58C6EC" w14:textId="77777777" w:rsidR="0056314F" w:rsidRPr="00527C54" w:rsidRDefault="0056314F" w:rsidP="00002730">
            <w:pPr>
              <w:jc w:val="both"/>
              <w:rPr>
                <w:rFonts w:ascii="Times New Roman" w:hAnsi="Times New Roman"/>
                <w:lang w:val="ro-RO" w:eastAsia="pl-PL"/>
              </w:rPr>
            </w:pPr>
          </w:p>
        </w:tc>
        <w:tc>
          <w:tcPr>
            <w:tcW w:w="1418" w:type="dxa"/>
          </w:tcPr>
          <w:p w14:paraId="215DB528" w14:textId="77777777" w:rsidR="007B58AD" w:rsidRPr="00527C54" w:rsidRDefault="007B58AD" w:rsidP="007B58AD">
            <w:pPr>
              <w:rPr>
                <w:rFonts w:ascii="Times New Roman" w:hAnsi="Times New Roman"/>
                <w:lang w:val="ro-RO" w:eastAsia="pl-PL"/>
              </w:rPr>
            </w:pPr>
          </w:p>
          <w:p w14:paraId="77D43575" w14:textId="4ABEB109" w:rsidR="007B58AD" w:rsidRPr="00527C54" w:rsidRDefault="007B58AD" w:rsidP="007B58AD">
            <w:pPr>
              <w:jc w:val="center"/>
              <w:rPr>
                <w:rFonts w:ascii="Times New Roman" w:hAnsi="Times New Roman"/>
                <w:lang w:val="ro-RO" w:eastAsia="pl-PL"/>
              </w:rPr>
            </w:pPr>
          </w:p>
        </w:tc>
        <w:tc>
          <w:tcPr>
            <w:tcW w:w="1134" w:type="dxa"/>
            <w:vAlign w:val="center"/>
          </w:tcPr>
          <w:p w14:paraId="45204543" w14:textId="437108F4" w:rsidR="0056314F" w:rsidRPr="00527C54" w:rsidRDefault="0056314F" w:rsidP="00002730">
            <w:pPr>
              <w:jc w:val="right"/>
              <w:rPr>
                <w:rFonts w:ascii="Times New Roman" w:hAnsi="Times New Roman"/>
                <w:lang w:val="ro-RO" w:eastAsia="pl-PL"/>
              </w:rPr>
            </w:pPr>
          </w:p>
        </w:tc>
        <w:tc>
          <w:tcPr>
            <w:tcW w:w="1552" w:type="dxa"/>
            <w:vAlign w:val="center"/>
          </w:tcPr>
          <w:p w14:paraId="6D444EB7" w14:textId="77777777" w:rsidR="0056314F" w:rsidRPr="00527C54" w:rsidRDefault="0056314F" w:rsidP="00002730">
            <w:pPr>
              <w:jc w:val="right"/>
              <w:rPr>
                <w:rFonts w:ascii="Times New Roman" w:hAnsi="Times New Roman"/>
                <w:lang w:val="ro-RO" w:eastAsia="pl-PL"/>
              </w:rPr>
            </w:pPr>
          </w:p>
        </w:tc>
      </w:tr>
      <w:tr w:rsidR="00E62597" w:rsidRPr="00527C54" w14:paraId="1B540665" w14:textId="77777777" w:rsidTr="00105276">
        <w:trPr>
          <w:jc w:val="center"/>
        </w:trPr>
        <w:tc>
          <w:tcPr>
            <w:tcW w:w="704" w:type="dxa"/>
          </w:tcPr>
          <w:p w14:paraId="62AB16ED" w14:textId="48FA46AD" w:rsidR="00E62597" w:rsidRPr="00527C54" w:rsidRDefault="00E62597" w:rsidP="00002730">
            <w:pPr>
              <w:jc w:val="both"/>
              <w:rPr>
                <w:rFonts w:ascii="Times New Roman" w:hAnsi="Times New Roman"/>
                <w:i/>
                <w:iCs/>
                <w:lang w:val="ro-RO" w:eastAsia="pl-PL"/>
              </w:rPr>
            </w:pPr>
          </w:p>
        </w:tc>
        <w:tc>
          <w:tcPr>
            <w:tcW w:w="1985" w:type="dxa"/>
          </w:tcPr>
          <w:p w14:paraId="589B5DBC" w14:textId="3CF529BF" w:rsidR="00E62597" w:rsidRPr="00527C54" w:rsidRDefault="00F62FD0" w:rsidP="00002730">
            <w:pPr>
              <w:jc w:val="both"/>
              <w:rPr>
                <w:rFonts w:ascii="Times New Roman" w:hAnsi="Times New Roman"/>
                <w:lang w:val="ro-RO" w:eastAsia="pl-PL"/>
              </w:rPr>
            </w:pPr>
            <w:r w:rsidRPr="00527C54">
              <w:rPr>
                <w:rFonts w:ascii="Times New Roman" w:hAnsi="Times New Roman"/>
                <w:lang w:val="ro-RO" w:eastAsia="pl-PL"/>
              </w:rPr>
              <w:t>n*</w:t>
            </w:r>
          </w:p>
        </w:tc>
        <w:tc>
          <w:tcPr>
            <w:tcW w:w="1275" w:type="dxa"/>
          </w:tcPr>
          <w:p w14:paraId="5B67D4C1" w14:textId="77777777" w:rsidR="00E62597" w:rsidRPr="00527C54" w:rsidRDefault="00E62597" w:rsidP="00002730">
            <w:pPr>
              <w:jc w:val="both"/>
              <w:rPr>
                <w:rFonts w:ascii="Times New Roman" w:hAnsi="Times New Roman"/>
                <w:lang w:val="ro-RO" w:eastAsia="pl-PL"/>
              </w:rPr>
            </w:pPr>
          </w:p>
        </w:tc>
        <w:tc>
          <w:tcPr>
            <w:tcW w:w="1276" w:type="dxa"/>
          </w:tcPr>
          <w:p w14:paraId="3959D9B0" w14:textId="77777777" w:rsidR="00E62597" w:rsidRPr="00527C54" w:rsidRDefault="00E62597" w:rsidP="00002730">
            <w:pPr>
              <w:jc w:val="both"/>
              <w:rPr>
                <w:rFonts w:ascii="Times New Roman" w:hAnsi="Times New Roman"/>
                <w:lang w:val="ro-RO" w:eastAsia="pl-PL"/>
              </w:rPr>
            </w:pPr>
          </w:p>
        </w:tc>
        <w:tc>
          <w:tcPr>
            <w:tcW w:w="1418" w:type="dxa"/>
          </w:tcPr>
          <w:p w14:paraId="47010C27" w14:textId="77777777" w:rsidR="00E62597" w:rsidRPr="00527C54" w:rsidRDefault="00E62597" w:rsidP="00002730">
            <w:pPr>
              <w:jc w:val="both"/>
              <w:rPr>
                <w:rFonts w:ascii="Times New Roman" w:hAnsi="Times New Roman"/>
                <w:lang w:val="ro-RO" w:eastAsia="pl-PL"/>
              </w:rPr>
            </w:pPr>
          </w:p>
        </w:tc>
        <w:tc>
          <w:tcPr>
            <w:tcW w:w="1134" w:type="dxa"/>
            <w:vAlign w:val="center"/>
          </w:tcPr>
          <w:p w14:paraId="0E3C1E7F" w14:textId="77777777" w:rsidR="00E62597" w:rsidRPr="00527C54" w:rsidRDefault="00E62597" w:rsidP="00002730">
            <w:pPr>
              <w:jc w:val="right"/>
              <w:rPr>
                <w:rFonts w:ascii="Times New Roman" w:hAnsi="Times New Roman"/>
                <w:lang w:val="ro-RO" w:eastAsia="pl-PL"/>
              </w:rPr>
            </w:pPr>
          </w:p>
        </w:tc>
        <w:tc>
          <w:tcPr>
            <w:tcW w:w="1552" w:type="dxa"/>
            <w:vAlign w:val="center"/>
          </w:tcPr>
          <w:p w14:paraId="336A97F3" w14:textId="77777777" w:rsidR="00E62597" w:rsidRPr="00527C54" w:rsidRDefault="00E62597" w:rsidP="00002730">
            <w:pPr>
              <w:jc w:val="right"/>
              <w:rPr>
                <w:rFonts w:ascii="Times New Roman" w:hAnsi="Times New Roman"/>
                <w:lang w:val="ro-RO" w:eastAsia="pl-PL"/>
              </w:rPr>
            </w:pPr>
          </w:p>
        </w:tc>
      </w:tr>
      <w:tr w:rsidR="00E62597" w:rsidRPr="00527C54" w14:paraId="3AD00408" w14:textId="77777777" w:rsidTr="00105276">
        <w:trPr>
          <w:jc w:val="center"/>
        </w:trPr>
        <w:tc>
          <w:tcPr>
            <w:tcW w:w="704" w:type="dxa"/>
          </w:tcPr>
          <w:p w14:paraId="2017F673" w14:textId="77777777" w:rsidR="00E62597" w:rsidRPr="00527C54" w:rsidRDefault="00E62597" w:rsidP="00002730">
            <w:pPr>
              <w:jc w:val="both"/>
              <w:rPr>
                <w:rFonts w:ascii="Times New Roman" w:hAnsi="Times New Roman"/>
                <w:lang w:val="ro-RO" w:eastAsia="pl-PL"/>
              </w:rPr>
            </w:pPr>
          </w:p>
        </w:tc>
        <w:tc>
          <w:tcPr>
            <w:tcW w:w="1985" w:type="dxa"/>
          </w:tcPr>
          <w:p w14:paraId="3F38A5ED" w14:textId="77777777" w:rsidR="00F05539" w:rsidRPr="00527C54" w:rsidRDefault="00100123" w:rsidP="00002730">
            <w:pPr>
              <w:jc w:val="both"/>
              <w:rPr>
                <w:rFonts w:ascii="Times New Roman" w:eastAsia="MS Mincho" w:hAnsi="Times New Roman"/>
                <w:b/>
                <w:i/>
                <w:iCs/>
                <w:lang w:val="ro-RO"/>
              </w:rPr>
            </w:pPr>
            <w:r w:rsidRPr="00527C54">
              <w:rPr>
                <w:rFonts w:ascii="Times New Roman" w:eastAsia="MS Mincho" w:hAnsi="Times New Roman"/>
                <w:b/>
                <w:i/>
                <w:iCs/>
                <w:lang w:val="ro-RO"/>
              </w:rPr>
              <w:t xml:space="preserve">Total </w:t>
            </w:r>
          </w:p>
          <w:p w14:paraId="52565CFD" w14:textId="469ABDA5" w:rsidR="00E62597" w:rsidRPr="00527C54" w:rsidRDefault="007B58AD" w:rsidP="007B58AD">
            <w:pPr>
              <w:spacing w:after="0" w:line="240" w:lineRule="auto"/>
              <w:rPr>
                <w:rFonts w:ascii="Times New Roman" w:hAnsi="Times New Roman"/>
                <w:b/>
                <w:bCs/>
                <w:i/>
                <w:iCs/>
                <w:sz w:val="24"/>
                <w:szCs w:val="24"/>
                <w:lang w:val="ro-RO"/>
              </w:rPr>
            </w:pPr>
            <w:r w:rsidRPr="00527C54">
              <w:rPr>
                <w:rFonts w:ascii="Times New Roman" w:hAnsi="Times New Roman"/>
                <w:b/>
                <w:bCs/>
                <w:i/>
                <w:iCs/>
                <w:sz w:val="24"/>
                <w:szCs w:val="24"/>
                <w:lang w:val="ro-RO"/>
              </w:rPr>
              <w:t>Echipamente cablare rețea laboratoare digitale</w:t>
            </w:r>
          </w:p>
        </w:tc>
        <w:tc>
          <w:tcPr>
            <w:tcW w:w="1275" w:type="dxa"/>
          </w:tcPr>
          <w:p w14:paraId="1BAF7814" w14:textId="77777777" w:rsidR="00E62597" w:rsidRPr="00527C54" w:rsidRDefault="00E62597" w:rsidP="00E62597">
            <w:pPr>
              <w:jc w:val="center"/>
              <w:rPr>
                <w:rFonts w:ascii="Times New Roman" w:hAnsi="Times New Roman"/>
                <w:i/>
                <w:iCs/>
                <w:lang w:val="ro-RO" w:eastAsia="pl-PL"/>
              </w:rPr>
            </w:pPr>
          </w:p>
          <w:p w14:paraId="3A8E1B6F" w14:textId="1B620D93" w:rsidR="00E62597" w:rsidRPr="00527C54" w:rsidRDefault="00E62597" w:rsidP="00E62597">
            <w:pPr>
              <w:jc w:val="center"/>
              <w:rPr>
                <w:rFonts w:ascii="Times New Roman" w:hAnsi="Times New Roman"/>
                <w:i/>
                <w:iCs/>
                <w:lang w:val="ro-RO" w:eastAsia="pl-PL"/>
              </w:rPr>
            </w:pPr>
            <w:r w:rsidRPr="00527C54">
              <w:rPr>
                <w:rFonts w:ascii="Times New Roman" w:hAnsi="Times New Roman"/>
                <w:i/>
                <w:iCs/>
                <w:lang w:val="ro-RO" w:eastAsia="pl-PL"/>
              </w:rPr>
              <w:t>-</w:t>
            </w:r>
          </w:p>
          <w:p w14:paraId="563A2D20" w14:textId="174960DB" w:rsidR="00E62597" w:rsidRPr="00527C54" w:rsidRDefault="00E62597" w:rsidP="00587139">
            <w:pPr>
              <w:pStyle w:val="ListParagraph"/>
              <w:numPr>
                <w:ilvl w:val="2"/>
                <w:numId w:val="9"/>
              </w:numPr>
              <w:jc w:val="center"/>
              <w:rPr>
                <w:rFonts w:ascii="Times New Roman" w:hAnsi="Times New Roman"/>
                <w:lang w:val="ro-RO" w:eastAsia="pl-PL"/>
              </w:rPr>
            </w:pPr>
          </w:p>
        </w:tc>
        <w:tc>
          <w:tcPr>
            <w:tcW w:w="1276" w:type="dxa"/>
          </w:tcPr>
          <w:p w14:paraId="10E20EF4" w14:textId="77777777" w:rsidR="00E62597" w:rsidRPr="00527C54" w:rsidRDefault="00E62597" w:rsidP="00002730">
            <w:pPr>
              <w:jc w:val="both"/>
              <w:rPr>
                <w:rFonts w:ascii="Times New Roman" w:hAnsi="Times New Roman"/>
                <w:lang w:val="ro-RO" w:eastAsia="pl-PL"/>
              </w:rPr>
            </w:pPr>
          </w:p>
        </w:tc>
        <w:tc>
          <w:tcPr>
            <w:tcW w:w="1418" w:type="dxa"/>
          </w:tcPr>
          <w:p w14:paraId="0AB044FE" w14:textId="77777777" w:rsidR="00105276" w:rsidRPr="00527C54" w:rsidRDefault="00105276" w:rsidP="007B58AD">
            <w:pPr>
              <w:jc w:val="center"/>
              <w:rPr>
                <w:rFonts w:ascii="Times New Roman" w:hAnsi="Times New Roman"/>
                <w:b/>
                <w:bCs/>
                <w:lang w:val="ro-RO"/>
              </w:rPr>
            </w:pPr>
          </w:p>
          <w:p w14:paraId="4B645073" w14:textId="0E480BAF" w:rsidR="00E62597" w:rsidRPr="00527C54" w:rsidRDefault="00E62597" w:rsidP="007B58AD">
            <w:pPr>
              <w:jc w:val="center"/>
              <w:rPr>
                <w:rFonts w:ascii="Times New Roman" w:hAnsi="Times New Roman"/>
                <w:i/>
                <w:iCs/>
                <w:lang w:val="ro-RO" w:eastAsia="pl-PL"/>
              </w:rPr>
            </w:pPr>
          </w:p>
        </w:tc>
        <w:tc>
          <w:tcPr>
            <w:tcW w:w="1134" w:type="dxa"/>
            <w:vAlign w:val="center"/>
          </w:tcPr>
          <w:p w14:paraId="626F3340" w14:textId="5CEACB0E" w:rsidR="00E62597" w:rsidRPr="00527C54" w:rsidRDefault="00E62597" w:rsidP="00276019">
            <w:pPr>
              <w:jc w:val="center"/>
              <w:rPr>
                <w:rFonts w:ascii="Times New Roman" w:hAnsi="Times New Roman"/>
                <w:lang w:val="ro-RO" w:eastAsia="pl-PL"/>
              </w:rPr>
            </w:pPr>
          </w:p>
        </w:tc>
        <w:tc>
          <w:tcPr>
            <w:tcW w:w="1552" w:type="dxa"/>
            <w:vAlign w:val="center"/>
          </w:tcPr>
          <w:p w14:paraId="5F0E1888" w14:textId="7CF4F869" w:rsidR="00E62597" w:rsidRPr="00527C54" w:rsidRDefault="00E62597" w:rsidP="007B58AD">
            <w:pPr>
              <w:spacing w:after="0" w:line="240" w:lineRule="auto"/>
              <w:rPr>
                <w:rFonts w:ascii="Times New Roman" w:hAnsi="Times New Roman"/>
                <w:b/>
                <w:bCs/>
                <w:i/>
                <w:iCs/>
                <w:sz w:val="24"/>
                <w:szCs w:val="24"/>
                <w:lang w:val="ro-RO"/>
              </w:rPr>
            </w:pPr>
          </w:p>
        </w:tc>
      </w:tr>
    </w:tbl>
    <w:p w14:paraId="15B5D83D" w14:textId="727B92EF" w:rsidR="00FB42CE" w:rsidRPr="00527C54" w:rsidRDefault="00FB42CE" w:rsidP="00FB42CE">
      <w:pPr>
        <w:ind w:right="707"/>
        <w:jc w:val="both"/>
        <w:rPr>
          <w:rFonts w:ascii="Times New Roman" w:hAnsi="Times New Roman"/>
          <w:i/>
          <w:lang w:val="ro-RO" w:eastAsia="pl-PL"/>
        </w:rPr>
      </w:pPr>
      <w:r w:rsidRPr="00527C54">
        <w:rPr>
          <w:rFonts w:ascii="Times New Roman" w:hAnsi="Times New Roman"/>
          <w:i/>
          <w:lang w:val="ro-RO" w:eastAsia="pl-PL"/>
        </w:rPr>
        <w:t xml:space="preserve">*) </w:t>
      </w:r>
      <w:r w:rsidR="00F62FD0" w:rsidRPr="00527C54">
        <w:rPr>
          <w:rFonts w:ascii="Times New Roman" w:hAnsi="Times New Roman"/>
          <w:b/>
          <w:bCs/>
          <w:i/>
          <w:lang w:val="ro-RO" w:eastAsia="pl-PL"/>
        </w:rPr>
        <w:t>Se vor specifica toate componentele și accesoriile ce alcătuiesc fiecare set ofertat, astfel încât să rezulte corespondenta cu descrierea din propunerea tehnică și cu cerințele din caietul de sarcini, ținând cont de faptul că seturile pot fi configurabile în funcție de necesarul fiecărei clădiri.</w:t>
      </w:r>
    </w:p>
    <w:p w14:paraId="43BE6876" w14:textId="0415C931" w:rsidR="00BC12C1" w:rsidRPr="00527C54" w:rsidRDefault="00BC12C1" w:rsidP="00FB42CE">
      <w:pPr>
        <w:ind w:right="707"/>
        <w:jc w:val="both"/>
        <w:rPr>
          <w:rFonts w:ascii="Times New Roman" w:hAnsi="Times New Roman"/>
          <w:i/>
          <w:lang w:val="ro-RO" w:eastAsia="pl-PL"/>
        </w:rPr>
      </w:pPr>
      <w:r w:rsidRPr="00527C54">
        <w:rPr>
          <w:rFonts w:ascii="Times New Roman" w:hAnsi="Times New Roman"/>
          <w:i/>
          <w:lang w:val="ro-RO" w:eastAsia="pl-PL"/>
        </w:rPr>
        <w:t>**) acolo unde se aplică</w:t>
      </w:r>
    </w:p>
    <w:p w14:paraId="14009D2A" w14:textId="77777777" w:rsidR="000942EA" w:rsidRPr="00527C54" w:rsidRDefault="00FB42CE" w:rsidP="000942EA">
      <w:pPr>
        <w:spacing w:after="0"/>
        <w:jc w:val="both"/>
        <w:rPr>
          <w:rFonts w:ascii="Times New Roman" w:eastAsia="MS Mincho" w:hAnsi="Times New Roman"/>
          <w:lang w:val="ro-RO"/>
        </w:rPr>
      </w:pPr>
      <w:r w:rsidRPr="00527C54">
        <w:rPr>
          <w:rFonts w:ascii="Times New Roman" w:hAnsi="Times New Roman"/>
          <w:lang w:val="ro-RO"/>
        </w:rPr>
        <w:t xml:space="preserve">Data </w:t>
      </w:r>
      <w:r w:rsidRPr="00527C54">
        <w:rPr>
          <w:rFonts w:ascii="Times New Roman" w:eastAsia="MS Mincho" w:hAnsi="Times New Roman"/>
          <w:lang w:val="ro-RO"/>
        </w:rPr>
        <w:t>:[ZZ.LL.AAAA]</w:t>
      </w:r>
    </w:p>
    <w:p w14:paraId="3727B2F5" w14:textId="01401F62" w:rsidR="00FB42CE" w:rsidRPr="00527C54" w:rsidRDefault="00FB42CE" w:rsidP="000942EA">
      <w:pPr>
        <w:spacing w:after="0"/>
        <w:jc w:val="both"/>
        <w:rPr>
          <w:rFonts w:ascii="Times New Roman" w:hAnsi="Times New Roman"/>
          <w:lang w:val="ro-RO"/>
        </w:rPr>
      </w:pPr>
      <w:r w:rsidRPr="00527C54">
        <w:rPr>
          <w:rFonts w:ascii="Times New Roman" w:hAnsi="Times New Roman"/>
          <w:lang w:val="ro-RO"/>
        </w:rPr>
        <w:t>(numele si prenume)____________________,</w:t>
      </w:r>
      <w:r w:rsidRPr="00527C54">
        <w:rPr>
          <w:rFonts w:ascii="Times New Roman" w:hAnsi="Times New Roman"/>
          <w:i/>
          <w:lang w:val="ro-RO"/>
        </w:rPr>
        <w:t xml:space="preserve"> (semnatura si stamp</w:t>
      </w:r>
      <w:r w:rsidR="000A26A7" w:rsidRPr="00527C54">
        <w:rPr>
          <w:rFonts w:ascii="Times New Roman" w:hAnsi="Times New Roman"/>
          <w:i/>
          <w:lang w:val="ro-RO"/>
        </w:rPr>
        <w:t>i</w:t>
      </w:r>
      <w:r w:rsidRPr="00527C54">
        <w:rPr>
          <w:rFonts w:ascii="Times New Roman" w:hAnsi="Times New Roman"/>
          <w:i/>
          <w:lang w:val="ro-RO"/>
        </w:rPr>
        <w:t>la)</w:t>
      </w:r>
      <w:r w:rsidRPr="00527C54">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527C54">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F174D" w14:textId="77777777" w:rsidR="00DC60B9" w:rsidRDefault="00DC60B9" w:rsidP="008E02AC">
      <w:r>
        <w:separator/>
      </w:r>
    </w:p>
  </w:endnote>
  <w:endnote w:type="continuationSeparator" w:id="0">
    <w:p w14:paraId="099DDDE1" w14:textId="77777777" w:rsidR="00DC60B9" w:rsidRDefault="00DC60B9"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50D50" w14:textId="77777777" w:rsidR="00DC60B9" w:rsidRDefault="00DC60B9" w:rsidP="008E02AC">
      <w:r>
        <w:separator/>
      </w:r>
    </w:p>
  </w:footnote>
  <w:footnote w:type="continuationSeparator" w:id="0">
    <w:p w14:paraId="1EE4BAF7" w14:textId="77777777" w:rsidR="00DC60B9" w:rsidRDefault="00DC60B9"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38F2C06"/>
    <w:multiLevelType w:val="hybridMultilevel"/>
    <w:tmpl w:val="3FFC1D06"/>
    <w:lvl w:ilvl="0" w:tplc="FFFFFFFF">
      <w:start w:val="1"/>
      <w:numFmt w:val="upperLetter"/>
      <w:lvlText w:val="%1."/>
      <w:lvlJc w:val="left"/>
      <w:pPr>
        <w:ind w:left="720" w:hanging="360"/>
      </w:pPr>
      <w:rPr>
        <w:rFonts w:cs="Times New Roman" w:hint="default"/>
        <w:b/>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 w15:restartNumberingAfterBreak="0">
    <w:nsid w:val="16C718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0" w15:restartNumberingAfterBreak="0">
    <w:nsid w:val="22C87CD2"/>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B471D5"/>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B867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6"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A77B30"/>
    <w:multiLevelType w:val="hybridMultilevel"/>
    <w:tmpl w:val="4E0698B2"/>
    <w:lvl w:ilvl="0" w:tplc="40626EB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A5E92"/>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0F02C5"/>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795EBB"/>
    <w:multiLevelType w:val="hybridMultilevel"/>
    <w:tmpl w:val="3FFC1D06"/>
    <w:lvl w:ilvl="0" w:tplc="E7565E84">
      <w:start w:val="1"/>
      <w:numFmt w:val="upperLetter"/>
      <w:lvlText w:val="%1."/>
      <w:lvlJc w:val="left"/>
      <w:pPr>
        <w:ind w:left="720" w:hanging="36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D72F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E79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22"/>
  </w:num>
  <w:num w:numId="2" w16cid:durableId="1809974000">
    <w:abstractNumId w:val="6"/>
  </w:num>
  <w:num w:numId="3" w16cid:durableId="516966491">
    <w:abstractNumId w:val="19"/>
  </w:num>
  <w:num w:numId="4" w16cid:durableId="85466905">
    <w:abstractNumId w:val="15"/>
  </w:num>
  <w:num w:numId="5" w16cid:durableId="783885840">
    <w:abstractNumId w:val="12"/>
  </w:num>
  <w:num w:numId="6" w16cid:durableId="30421551">
    <w:abstractNumId w:val="20"/>
  </w:num>
  <w:num w:numId="7" w16cid:durableId="57095849">
    <w:abstractNumId w:val="9"/>
  </w:num>
  <w:num w:numId="8" w16cid:durableId="832717050">
    <w:abstractNumId w:val="8"/>
  </w:num>
  <w:num w:numId="9" w16cid:durableId="25911798">
    <w:abstractNumId w:val="25"/>
  </w:num>
  <w:num w:numId="10" w16cid:durableId="1198812311">
    <w:abstractNumId w:val="14"/>
  </w:num>
  <w:num w:numId="11" w16cid:durableId="725566469">
    <w:abstractNumId w:val="16"/>
  </w:num>
  <w:num w:numId="12" w16cid:durableId="2031225843">
    <w:abstractNumId w:val="27"/>
  </w:num>
  <w:num w:numId="13" w16cid:durableId="548733434">
    <w:abstractNumId w:val="11"/>
  </w:num>
  <w:num w:numId="14" w16cid:durableId="191186993">
    <w:abstractNumId w:val="7"/>
  </w:num>
  <w:num w:numId="15" w16cid:durableId="936324792">
    <w:abstractNumId w:val="26"/>
  </w:num>
  <w:num w:numId="16" w16cid:durableId="58864930">
    <w:abstractNumId w:val="24"/>
  </w:num>
  <w:num w:numId="17" w16cid:durableId="986861018">
    <w:abstractNumId w:val="21"/>
  </w:num>
  <w:num w:numId="18" w16cid:durableId="1551460186">
    <w:abstractNumId w:val="10"/>
  </w:num>
  <w:num w:numId="19" w16cid:durableId="1114908317">
    <w:abstractNumId w:val="18"/>
  </w:num>
  <w:num w:numId="20" w16cid:durableId="197401634">
    <w:abstractNumId w:val="13"/>
  </w:num>
  <w:num w:numId="21" w16cid:durableId="26373565">
    <w:abstractNumId w:val="23"/>
  </w:num>
  <w:num w:numId="22" w16cid:durableId="1700735629">
    <w:abstractNumId w:val="17"/>
  </w:num>
  <w:num w:numId="23" w16cid:durableId="19708240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A711A"/>
    <w:rsid w:val="000B0C9A"/>
    <w:rsid w:val="000B19CD"/>
    <w:rsid w:val="000B27EF"/>
    <w:rsid w:val="000B2D11"/>
    <w:rsid w:val="000B2D43"/>
    <w:rsid w:val="000B47E9"/>
    <w:rsid w:val="000B4DAA"/>
    <w:rsid w:val="000B5723"/>
    <w:rsid w:val="000B6578"/>
    <w:rsid w:val="000B7B90"/>
    <w:rsid w:val="000B7CA7"/>
    <w:rsid w:val="000C0FE3"/>
    <w:rsid w:val="000C1479"/>
    <w:rsid w:val="000C1D14"/>
    <w:rsid w:val="000C222B"/>
    <w:rsid w:val="000C2BB3"/>
    <w:rsid w:val="000C36FF"/>
    <w:rsid w:val="000C3DB0"/>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276"/>
    <w:rsid w:val="00105D59"/>
    <w:rsid w:val="001063E6"/>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05B7"/>
    <w:rsid w:val="00151202"/>
    <w:rsid w:val="00151D20"/>
    <w:rsid w:val="00151D81"/>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5903"/>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53E"/>
    <w:rsid w:val="001B3EB5"/>
    <w:rsid w:val="001B7777"/>
    <w:rsid w:val="001B795F"/>
    <w:rsid w:val="001C021E"/>
    <w:rsid w:val="001C0513"/>
    <w:rsid w:val="001C0CF7"/>
    <w:rsid w:val="001C1847"/>
    <w:rsid w:val="001C18F2"/>
    <w:rsid w:val="001C20A9"/>
    <w:rsid w:val="001C2377"/>
    <w:rsid w:val="001C24C8"/>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F36"/>
    <w:rsid w:val="00367041"/>
    <w:rsid w:val="003672F2"/>
    <w:rsid w:val="0036753D"/>
    <w:rsid w:val="00370EDB"/>
    <w:rsid w:val="00371487"/>
    <w:rsid w:val="003739FA"/>
    <w:rsid w:val="00376437"/>
    <w:rsid w:val="00376B12"/>
    <w:rsid w:val="00381BC9"/>
    <w:rsid w:val="0038213A"/>
    <w:rsid w:val="00383246"/>
    <w:rsid w:val="00383668"/>
    <w:rsid w:val="0038479B"/>
    <w:rsid w:val="003847AA"/>
    <w:rsid w:val="0038502B"/>
    <w:rsid w:val="0038587D"/>
    <w:rsid w:val="003859A9"/>
    <w:rsid w:val="00385EE2"/>
    <w:rsid w:val="003874CB"/>
    <w:rsid w:val="00390752"/>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3B8"/>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276B"/>
    <w:rsid w:val="004C396F"/>
    <w:rsid w:val="004C4C42"/>
    <w:rsid w:val="004C4D48"/>
    <w:rsid w:val="004C644E"/>
    <w:rsid w:val="004C69AB"/>
    <w:rsid w:val="004D1067"/>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0FB9"/>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C54"/>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4FEA"/>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5136"/>
    <w:rsid w:val="005C52C5"/>
    <w:rsid w:val="005C54A7"/>
    <w:rsid w:val="005C5957"/>
    <w:rsid w:val="005C5D1E"/>
    <w:rsid w:val="005C670A"/>
    <w:rsid w:val="005C7709"/>
    <w:rsid w:val="005D004F"/>
    <w:rsid w:val="005D0094"/>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01AA"/>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3AF"/>
    <w:rsid w:val="0068057F"/>
    <w:rsid w:val="00680FF2"/>
    <w:rsid w:val="0068270E"/>
    <w:rsid w:val="00683EA5"/>
    <w:rsid w:val="00684DC8"/>
    <w:rsid w:val="0068571E"/>
    <w:rsid w:val="0069024F"/>
    <w:rsid w:val="00690714"/>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2AB0"/>
    <w:rsid w:val="006C35F0"/>
    <w:rsid w:val="006C4F54"/>
    <w:rsid w:val="006C6381"/>
    <w:rsid w:val="006C6B78"/>
    <w:rsid w:val="006D0110"/>
    <w:rsid w:val="006D075D"/>
    <w:rsid w:val="006D15B2"/>
    <w:rsid w:val="006D3543"/>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2670"/>
    <w:rsid w:val="007B58AD"/>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E7CCF"/>
    <w:rsid w:val="007F080D"/>
    <w:rsid w:val="007F1451"/>
    <w:rsid w:val="007F255A"/>
    <w:rsid w:val="007F3A13"/>
    <w:rsid w:val="007F6615"/>
    <w:rsid w:val="007F777A"/>
    <w:rsid w:val="008007AF"/>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D4A"/>
    <w:rsid w:val="0093186B"/>
    <w:rsid w:val="00932422"/>
    <w:rsid w:val="009326F1"/>
    <w:rsid w:val="00932D29"/>
    <w:rsid w:val="009334BC"/>
    <w:rsid w:val="00934492"/>
    <w:rsid w:val="0093550A"/>
    <w:rsid w:val="009369A8"/>
    <w:rsid w:val="00940E13"/>
    <w:rsid w:val="009421F5"/>
    <w:rsid w:val="009451A7"/>
    <w:rsid w:val="00946526"/>
    <w:rsid w:val="00946AB2"/>
    <w:rsid w:val="00947721"/>
    <w:rsid w:val="0094782F"/>
    <w:rsid w:val="00950908"/>
    <w:rsid w:val="009509BD"/>
    <w:rsid w:val="00950AB7"/>
    <w:rsid w:val="00951EAB"/>
    <w:rsid w:val="009528A0"/>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1C6"/>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2F70"/>
    <w:rsid w:val="00A9321A"/>
    <w:rsid w:val="00A95328"/>
    <w:rsid w:val="00A9627A"/>
    <w:rsid w:val="00A963E0"/>
    <w:rsid w:val="00A972FA"/>
    <w:rsid w:val="00A9787C"/>
    <w:rsid w:val="00AA1354"/>
    <w:rsid w:val="00AA392D"/>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519C"/>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CAB"/>
    <w:rsid w:val="00B93B0B"/>
    <w:rsid w:val="00B949F3"/>
    <w:rsid w:val="00B95A40"/>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2242"/>
    <w:rsid w:val="00C329BA"/>
    <w:rsid w:val="00C33D06"/>
    <w:rsid w:val="00C348B3"/>
    <w:rsid w:val="00C3665D"/>
    <w:rsid w:val="00C37112"/>
    <w:rsid w:val="00C37B83"/>
    <w:rsid w:val="00C4049B"/>
    <w:rsid w:val="00C41A53"/>
    <w:rsid w:val="00C43128"/>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50B8"/>
    <w:rsid w:val="00C86479"/>
    <w:rsid w:val="00C86609"/>
    <w:rsid w:val="00C87582"/>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232"/>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60B9"/>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5008"/>
    <w:rsid w:val="00DF6AAD"/>
    <w:rsid w:val="00DF7DB7"/>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599"/>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2782"/>
    <w:rsid w:val="00F13281"/>
    <w:rsid w:val="00F13DA7"/>
    <w:rsid w:val="00F14625"/>
    <w:rsid w:val="00F147C8"/>
    <w:rsid w:val="00F14F7A"/>
    <w:rsid w:val="00F15C10"/>
    <w:rsid w:val="00F16C6D"/>
    <w:rsid w:val="00F17409"/>
    <w:rsid w:val="00F1767C"/>
    <w:rsid w:val="00F1789B"/>
    <w:rsid w:val="00F17E69"/>
    <w:rsid w:val="00F203A7"/>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2FD0"/>
    <w:rsid w:val="00F64CF1"/>
    <w:rsid w:val="00F65543"/>
    <w:rsid w:val="00F659FA"/>
    <w:rsid w:val="00F65AE8"/>
    <w:rsid w:val="00F66529"/>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41"/>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109132050">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4773</Words>
  <Characters>27211</Characters>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2025-11-18T15:51:00Z</cp:lastPrinted>
  <dcterms:created xsi:type="dcterms:W3CDTF">2026-01-03T17:53:00Z</dcterms:created>
  <dcterms:modified xsi:type="dcterms:W3CDTF">2026-01-04T07:30:00Z</dcterms:modified>
</cp:coreProperties>
</file>